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4DB9D" w14:textId="77777777" w:rsidR="00A42264" w:rsidRPr="009251B0" w:rsidRDefault="008108FE">
      <w:pPr>
        <w:bidi w:val="0"/>
        <w:spacing w:after="34"/>
        <w:ind w:left="3643"/>
        <w:jc w:val="left"/>
        <w:rPr>
          <w:rFonts w:cs="B Nazanin"/>
        </w:rPr>
      </w:pPr>
      <w:r w:rsidRPr="009251B0">
        <w:rPr>
          <w:rFonts w:cs="B Nazanin"/>
          <w:noProof/>
        </w:rPr>
        <w:drawing>
          <wp:inline distT="0" distB="0" distL="0" distR="0" wp14:anchorId="3E87FC3B" wp14:editId="01E43256">
            <wp:extent cx="1333500" cy="1371600"/>
            <wp:effectExtent l="0" t="0" r="0" b="0"/>
            <wp:docPr id="409" name="Picture 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Picture 4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9F62B" w14:textId="77777777" w:rsidR="00A42264" w:rsidRPr="009251B0" w:rsidRDefault="008108FE">
      <w:pPr>
        <w:bidi w:val="0"/>
        <w:spacing w:after="40"/>
        <w:jc w:val="left"/>
        <w:rPr>
          <w:rFonts w:cs="B Nazanin"/>
        </w:rPr>
      </w:pPr>
      <w:r w:rsidRPr="009251B0">
        <w:rPr>
          <w:rFonts w:ascii="Courier New" w:eastAsia="Courier New" w:hAnsi="Courier New" w:cs="B Nazanin"/>
          <w:color w:val="0F243E"/>
          <w:sz w:val="20"/>
        </w:rPr>
        <w:t xml:space="preserve"> </w:t>
      </w:r>
    </w:p>
    <w:p w14:paraId="5E85AB42" w14:textId="77777777" w:rsidR="00A42264" w:rsidRPr="009251B0" w:rsidRDefault="008108FE">
      <w:pPr>
        <w:spacing w:after="38"/>
        <w:ind w:left="28" w:right="14" w:hanging="10"/>
        <w:jc w:val="center"/>
        <w:rPr>
          <w:rFonts w:cs="B Nazanin"/>
        </w:rPr>
      </w:pPr>
      <w:r w:rsidRPr="009251B0">
        <w:rPr>
          <w:rFonts w:ascii="Nazanin" w:eastAsia="Nazanin" w:hAnsi="Nazanin" w:cs="B Nazanin"/>
          <w:color w:val="0F243E"/>
          <w:sz w:val="20"/>
          <w:szCs w:val="20"/>
          <w:rtl/>
        </w:rPr>
        <w:t>معاونت آموزشي</w:t>
      </w:r>
      <w:r w:rsidRPr="009251B0">
        <w:rPr>
          <w:rFonts w:ascii="Courier New" w:eastAsia="Courier New" w:hAnsi="Courier New" w:cs="B Nazanin"/>
          <w:color w:val="0F243E"/>
          <w:sz w:val="17"/>
          <w:szCs w:val="17"/>
          <w:rtl/>
        </w:rPr>
        <w:t xml:space="preserve"> </w:t>
      </w:r>
    </w:p>
    <w:p w14:paraId="4907E26F" w14:textId="77777777" w:rsidR="00A42264" w:rsidRPr="009251B0" w:rsidRDefault="008108FE">
      <w:pPr>
        <w:spacing w:after="150"/>
        <w:ind w:left="28" w:right="10" w:hanging="10"/>
        <w:jc w:val="center"/>
        <w:rPr>
          <w:rFonts w:cs="B Nazanin"/>
        </w:rPr>
      </w:pPr>
      <w:r w:rsidRPr="009251B0">
        <w:rPr>
          <w:rFonts w:ascii="Nazanin" w:eastAsia="Nazanin" w:hAnsi="Nazanin" w:cs="B Nazanin"/>
          <w:color w:val="0F243E"/>
          <w:sz w:val="20"/>
          <w:szCs w:val="20"/>
          <w:rtl/>
        </w:rPr>
        <w:t xml:space="preserve">مركز مطالعات و توسعه آموزش علوم پزشکي </w:t>
      </w:r>
    </w:p>
    <w:p w14:paraId="4E86A5E6" w14:textId="77777777" w:rsidR="00A42264" w:rsidRPr="009251B0" w:rsidRDefault="008108FE">
      <w:pPr>
        <w:spacing w:after="38"/>
        <w:ind w:left="28" w:hanging="10"/>
        <w:jc w:val="center"/>
        <w:rPr>
          <w:rFonts w:cs="B Nazanin"/>
        </w:rPr>
      </w:pPr>
      <w:r w:rsidRPr="009251B0">
        <w:rPr>
          <w:rFonts w:ascii="Nazanin" w:eastAsia="Nazanin" w:hAnsi="Nazanin" w:cs="B Nazanin"/>
          <w:color w:val="0F243E"/>
          <w:sz w:val="20"/>
          <w:szCs w:val="20"/>
          <w:rtl/>
        </w:rPr>
        <w:t>واحد برنامه</w:t>
      </w:r>
      <w:r w:rsidR="009251B0">
        <w:rPr>
          <w:rFonts w:ascii="Nazanin" w:eastAsia="Nazanin" w:hAnsi="Nazanin" w:cs="B Nazanin"/>
          <w:color w:val="0F243E"/>
          <w:sz w:val="20"/>
          <w:szCs w:val="20"/>
        </w:rPr>
        <w:t xml:space="preserve"> </w:t>
      </w:r>
      <w:r w:rsidRPr="009251B0">
        <w:rPr>
          <w:rFonts w:ascii="Nazanin" w:eastAsia="Nazanin" w:hAnsi="Nazanin" w:cs="B Nazanin"/>
          <w:color w:val="0F243E"/>
          <w:sz w:val="20"/>
          <w:szCs w:val="20"/>
          <w:rtl/>
        </w:rPr>
        <w:t>ریزی آموزشي</w:t>
      </w:r>
      <w:r w:rsidRPr="009251B0">
        <w:rPr>
          <w:rFonts w:ascii="Nazanin" w:eastAsia="Nazanin" w:hAnsi="Nazanin" w:cs="B Nazanin"/>
          <w:b/>
          <w:bCs/>
          <w:sz w:val="32"/>
          <w:szCs w:val="32"/>
          <w:rtl/>
        </w:rPr>
        <w:t xml:space="preserve"> </w:t>
      </w:r>
    </w:p>
    <w:p w14:paraId="2B7652E4" w14:textId="6F5D2A83" w:rsidR="00A42264" w:rsidRPr="009251B0" w:rsidRDefault="008108FE" w:rsidP="001B0023">
      <w:pPr>
        <w:bidi w:val="0"/>
        <w:spacing w:after="28"/>
        <w:ind w:left="6"/>
        <w:jc w:val="center"/>
        <w:rPr>
          <w:rFonts w:cs="B Titr"/>
        </w:rPr>
      </w:pPr>
      <w:r w:rsidRPr="009251B0">
        <w:rPr>
          <w:rFonts w:ascii="Titr" w:eastAsia="Titr" w:hAnsi="Titr" w:cs="B Nazanin"/>
          <w:b/>
          <w:sz w:val="29"/>
        </w:rPr>
        <w:t xml:space="preserve"> </w:t>
      </w:r>
      <w:r w:rsidRPr="009251B0">
        <w:rPr>
          <w:rFonts w:ascii="Titr" w:eastAsia="Titr" w:hAnsi="Titr" w:cs="B Titr"/>
          <w:b/>
          <w:sz w:val="29"/>
        </w:rPr>
        <w:t xml:space="preserve"> </w:t>
      </w:r>
    </w:p>
    <w:p w14:paraId="7556C500" w14:textId="750319D2" w:rsidR="00A42264" w:rsidRPr="009251B0" w:rsidRDefault="008108FE">
      <w:pPr>
        <w:pStyle w:val="Heading1"/>
        <w:rPr>
          <w:rFonts w:cs="B Titr"/>
        </w:rPr>
      </w:pPr>
      <w:r w:rsidRPr="009251B0">
        <w:rPr>
          <w:rFonts w:cs="B Titr"/>
          <w:bCs/>
          <w:szCs w:val="29"/>
          <w:rtl/>
        </w:rPr>
        <w:t>چارچوب طراحی «طرح دوره» ویژه دورههای کارآموزی/ کارورز</w:t>
      </w:r>
      <w:r w:rsidR="00DC1E60">
        <w:rPr>
          <w:rFonts w:cs="B Titr" w:hint="cs"/>
          <w:bCs/>
          <w:szCs w:val="29"/>
          <w:rtl/>
        </w:rPr>
        <w:t>ی</w:t>
      </w:r>
      <w:r w:rsidRPr="009251B0">
        <w:rPr>
          <w:rFonts w:ascii="Nazanin" w:eastAsia="Nazanin" w:hAnsi="Nazanin" w:cs="B Titr"/>
          <w:b w:val="0"/>
          <w:szCs w:val="29"/>
          <w:rtl/>
        </w:rPr>
        <w:t xml:space="preserve"> </w:t>
      </w:r>
    </w:p>
    <w:p w14:paraId="04AAB452" w14:textId="77777777" w:rsidR="00A42264" w:rsidRPr="009251B0" w:rsidRDefault="008108FE">
      <w:pPr>
        <w:bidi w:val="0"/>
        <w:spacing w:after="0"/>
        <w:ind w:right="52"/>
        <w:rPr>
          <w:rFonts w:cs="B Nazanin"/>
        </w:rPr>
      </w:pPr>
      <w:r w:rsidRPr="009251B0">
        <w:rPr>
          <w:rFonts w:ascii="Times New Roman" w:eastAsia="Times New Roman" w:hAnsi="Times New Roman" w:cs="B Nazanin"/>
          <w:sz w:val="32"/>
        </w:rPr>
        <w:t xml:space="preserve"> </w:t>
      </w:r>
      <w:r w:rsidRPr="009251B0">
        <w:rPr>
          <w:rFonts w:ascii="IranNastaliq" w:eastAsia="IranNastaliq" w:hAnsi="IranNastaliq" w:cs="B Nazanin"/>
          <w:sz w:val="32"/>
        </w:rPr>
        <w:t xml:space="preserve"> </w:t>
      </w:r>
    </w:p>
    <w:p w14:paraId="23D452A8" w14:textId="77777777" w:rsidR="00A42264" w:rsidRPr="009251B0" w:rsidRDefault="008108FE">
      <w:pPr>
        <w:spacing w:after="126"/>
        <w:ind w:left="40" w:hanging="10"/>
        <w:jc w:val="left"/>
        <w:rPr>
          <w:rFonts w:cs="B Nazanin"/>
        </w:rPr>
      </w:pPr>
      <w:r w:rsidRPr="009251B0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اطلاعات کلی دوره: </w:t>
      </w:r>
    </w:p>
    <w:p w14:paraId="2373B898" w14:textId="3C23BBB6" w:rsidR="00A42264" w:rsidRPr="00FE688A" w:rsidRDefault="008108FE" w:rsidP="000814CB">
      <w:pPr>
        <w:pBdr>
          <w:top w:val="single" w:sz="6" w:space="0" w:color="548DD4"/>
          <w:left w:val="single" w:sz="6" w:space="0" w:color="548DD4"/>
          <w:bottom w:val="single" w:sz="6" w:space="0" w:color="548DD4"/>
          <w:right w:val="single" w:sz="6" w:space="0" w:color="548DD4"/>
        </w:pBdr>
        <w:spacing w:after="0"/>
        <w:ind w:left="41" w:hanging="10"/>
        <w:jc w:val="both"/>
        <w:rPr>
          <w:rFonts w:cs="B Nazanin"/>
          <w:sz w:val="26"/>
          <w:szCs w:val="26"/>
          <w:rtl/>
          <w:lang w:bidi="fa-IR"/>
        </w:rPr>
      </w:pPr>
      <w:r w:rsidRPr="00FE688A">
        <w:rPr>
          <w:rFonts w:ascii="Nazanin" w:eastAsia="Nazanin" w:hAnsi="Nazanin" w:cs="B Nazanin"/>
          <w:b/>
          <w:bCs/>
          <w:sz w:val="26"/>
          <w:szCs w:val="26"/>
          <w:rtl/>
        </w:rPr>
        <w:t>عنوان دوره كارآموزی/ كارورزی:</w:t>
      </w:r>
      <w:r w:rsidRPr="00FE688A">
        <w:rPr>
          <w:rFonts w:ascii="Nazanin" w:eastAsia="Nazanin" w:hAnsi="Nazanin" w:cs="B Nazanin"/>
          <w:sz w:val="26"/>
          <w:szCs w:val="26"/>
          <w:rtl/>
        </w:rPr>
        <w:t xml:space="preserve"> </w:t>
      </w:r>
      <w:r w:rsidR="009251B0" w:rsidRPr="00FE688A">
        <w:rPr>
          <w:rFonts w:ascii="Nazanin" w:eastAsia="Nazanin" w:hAnsi="Nazanin" w:cs="B Nazanin" w:hint="cs"/>
          <w:sz w:val="26"/>
          <w:szCs w:val="26"/>
          <w:rtl/>
          <w:lang w:bidi="fa-IR"/>
        </w:rPr>
        <w:t xml:space="preserve">کارآموزی </w:t>
      </w:r>
      <w:bookmarkStart w:id="0" w:name="_GoBack"/>
      <w:r w:rsidR="000814CB" w:rsidRPr="000814CB">
        <w:rPr>
          <w:rFonts w:cs="B Nazanin"/>
          <w:sz w:val="26"/>
          <w:szCs w:val="26"/>
          <w:rtl/>
        </w:rPr>
        <w:t>پرستاري بزرگسالان و سالمندان (3 )</w:t>
      </w:r>
      <w:r w:rsidR="000814CB" w:rsidRPr="000814CB">
        <w:rPr>
          <w:rFonts w:cs="B Nazanin" w:hint="cs"/>
          <w:sz w:val="26"/>
          <w:szCs w:val="26"/>
          <w:rtl/>
        </w:rPr>
        <w:t xml:space="preserve"> درس اختلالات</w:t>
      </w:r>
      <w:r w:rsidR="000814CB" w:rsidRPr="000814CB">
        <w:rPr>
          <w:rFonts w:cs="B Nazanin"/>
          <w:sz w:val="26"/>
          <w:szCs w:val="26"/>
          <w:rtl/>
        </w:rPr>
        <w:t xml:space="preserve"> </w:t>
      </w:r>
      <w:r w:rsidR="000814CB" w:rsidRPr="000814CB">
        <w:rPr>
          <w:rFonts w:cs="B Nazanin" w:hint="cs"/>
          <w:sz w:val="26"/>
          <w:szCs w:val="26"/>
          <w:rtl/>
        </w:rPr>
        <w:t>غدد</w:t>
      </w:r>
      <w:r w:rsidR="000814CB" w:rsidRPr="000814CB">
        <w:rPr>
          <w:rFonts w:cs="B Nazanin"/>
          <w:sz w:val="26"/>
          <w:szCs w:val="26"/>
          <w:rtl/>
        </w:rPr>
        <w:t xml:space="preserve"> </w:t>
      </w:r>
      <w:r w:rsidR="000814CB" w:rsidRPr="000814CB">
        <w:rPr>
          <w:rFonts w:cs="B Nazanin" w:hint="cs"/>
          <w:sz w:val="26"/>
          <w:szCs w:val="26"/>
          <w:rtl/>
        </w:rPr>
        <w:t>درون</w:t>
      </w:r>
      <w:r w:rsidR="000814CB" w:rsidRPr="000814CB">
        <w:rPr>
          <w:rFonts w:cs="B Nazanin"/>
          <w:sz w:val="26"/>
          <w:szCs w:val="26"/>
          <w:rtl/>
        </w:rPr>
        <w:t xml:space="preserve"> </w:t>
      </w:r>
      <w:r w:rsidR="000814CB" w:rsidRPr="000814CB">
        <w:rPr>
          <w:rFonts w:cs="B Nazanin" w:hint="cs"/>
          <w:sz w:val="26"/>
          <w:szCs w:val="26"/>
          <w:rtl/>
        </w:rPr>
        <w:t>ریز</w:t>
      </w:r>
      <w:r w:rsidR="000814CB" w:rsidRPr="000814CB">
        <w:rPr>
          <w:rFonts w:cs="B Nazanin"/>
          <w:sz w:val="26"/>
          <w:szCs w:val="26"/>
          <w:rtl/>
        </w:rPr>
        <w:t xml:space="preserve"> </w:t>
      </w:r>
      <w:r w:rsidR="000814CB" w:rsidRPr="000814CB">
        <w:rPr>
          <w:rFonts w:cs="B Nazanin" w:hint="cs"/>
          <w:sz w:val="26"/>
          <w:szCs w:val="26"/>
          <w:rtl/>
        </w:rPr>
        <w:t>داخلی</w:t>
      </w:r>
      <w:r w:rsidR="000814CB" w:rsidRPr="000814CB">
        <w:rPr>
          <w:rFonts w:cs="B Nazanin"/>
          <w:sz w:val="26"/>
          <w:szCs w:val="26"/>
          <w:rtl/>
        </w:rPr>
        <w:t xml:space="preserve"> </w:t>
      </w:r>
      <w:r w:rsidR="000814CB" w:rsidRPr="000814CB">
        <w:rPr>
          <w:rFonts w:asciiTheme="majorBidi" w:hAnsiTheme="majorBidi" w:cs="B Nazanin" w:hint="cs"/>
          <w:sz w:val="26"/>
          <w:szCs w:val="26"/>
          <w:rtl/>
          <w:lang w:bidi="fa-IR"/>
        </w:rPr>
        <w:t>و مراقبتهای پرستاری مربوطه</w:t>
      </w:r>
      <w:bookmarkEnd w:id="0"/>
    </w:p>
    <w:p w14:paraId="297D7696" w14:textId="4A10D8A0" w:rsidR="00A42264" w:rsidRPr="00FE688A" w:rsidRDefault="008108FE" w:rsidP="009F342F">
      <w:pPr>
        <w:pBdr>
          <w:top w:val="single" w:sz="6" w:space="0" w:color="548DD4"/>
          <w:left w:val="single" w:sz="6" w:space="0" w:color="548DD4"/>
          <w:bottom w:val="single" w:sz="6" w:space="0" w:color="548DD4"/>
          <w:right w:val="single" w:sz="6" w:space="0" w:color="548DD4"/>
        </w:pBdr>
        <w:spacing w:after="0"/>
        <w:ind w:left="41" w:hanging="10"/>
        <w:jc w:val="left"/>
        <w:rPr>
          <w:rFonts w:cs="B Nazanin"/>
          <w:sz w:val="26"/>
          <w:szCs w:val="26"/>
        </w:rPr>
      </w:pPr>
      <w:r w:rsidRPr="00FE688A">
        <w:rPr>
          <w:rFonts w:ascii="Nazanin" w:eastAsia="Nazanin" w:hAnsi="Nazanin" w:cs="B Nazanin"/>
          <w:b/>
          <w:bCs/>
          <w:sz w:val="26"/>
          <w:szCs w:val="26"/>
          <w:rtl/>
        </w:rPr>
        <w:t>نام بیمارستان/ مركز بالیني:</w:t>
      </w:r>
      <w:r w:rsidRPr="00FE688A">
        <w:rPr>
          <w:rFonts w:ascii="Nazanin" w:eastAsia="Nazanin" w:hAnsi="Nazanin" w:cs="B Nazanin"/>
          <w:sz w:val="26"/>
          <w:szCs w:val="26"/>
          <w:rtl/>
        </w:rPr>
        <w:t xml:space="preserve"> </w:t>
      </w:r>
      <w:r w:rsidR="009251B0" w:rsidRPr="00FE688A">
        <w:rPr>
          <w:rFonts w:ascii="Nazanin" w:eastAsia="Nazanin" w:hAnsi="Nazanin" w:cs="B Nazanin" w:hint="cs"/>
          <w:sz w:val="26"/>
          <w:szCs w:val="26"/>
          <w:rtl/>
        </w:rPr>
        <w:t xml:space="preserve"> بیمارستان شریعتی- </w:t>
      </w:r>
      <w:r w:rsidR="0032433D">
        <w:rPr>
          <w:rFonts w:ascii="Nazanin" w:eastAsia="Nazanin" w:hAnsi="Nazanin" w:cs="B Nazanin" w:hint="cs"/>
          <w:sz w:val="26"/>
          <w:szCs w:val="26"/>
          <w:rtl/>
        </w:rPr>
        <w:t>بیمارستان ولی عصر-</w:t>
      </w:r>
      <w:r w:rsidR="009251B0" w:rsidRPr="00FE688A">
        <w:rPr>
          <w:rFonts w:ascii="Nazanin" w:eastAsia="Nazanin" w:hAnsi="Nazanin" w:cs="B Nazanin" w:hint="cs"/>
          <w:sz w:val="26"/>
          <w:szCs w:val="26"/>
          <w:rtl/>
        </w:rPr>
        <w:t>اسکیل لب</w:t>
      </w:r>
    </w:p>
    <w:p w14:paraId="4D3B2A63" w14:textId="3CB68D48" w:rsidR="00A42264" w:rsidRPr="00FE688A" w:rsidRDefault="008108FE" w:rsidP="009F342F">
      <w:pPr>
        <w:pBdr>
          <w:top w:val="single" w:sz="6" w:space="0" w:color="548DD4"/>
          <w:left w:val="single" w:sz="6" w:space="0" w:color="548DD4"/>
          <w:bottom w:val="single" w:sz="6" w:space="0" w:color="548DD4"/>
          <w:right w:val="single" w:sz="6" w:space="0" w:color="548DD4"/>
        </w:pBdr>
        <w:spacing w:after="0"/>
        <w:ind w:left="41" w:hanging="10"/>
        <w:jc w:val="left"/>
        <w:rPr>
          <w:rFonts w:cs="B Nazanin"/>
          <w:sz w:val="26"/>
          <w:szCs w:val="26"/>
        </w:rPr>
      </w:pPr>
      <w:r w:rsidRPr="00FE688A">
        <w:rPr>
          <w:rFonts w:ascii="Nazanin" w:eastAsia="Nazanin" w:hAnsi="Nazanin" w:cs="B Nazanin"/>
          <w:b/>
          <w:bCs/>
          <w:sz w:val="26"/>
          <w:szCs w:val="26"/>
          <w:rtl/>
        </w:rPr>
        <w:t>نام بخش/ گروه:</w:t>
      </w:r>
      <w:r w:rsidRPr="00FE688A">
        <w:rPr>
          <w:rFonts w:ascii="Nazanin" w:eastAsia="Nazanin" w:hAnsi="Nazanin" w:cs="B Nazanin"/>
          <w:sz w:val="26"/>
          <w:szCs w:val="26"/>
          <w:rtl/>
        </w:rPr>
        <w:t xml:space="preserve"> </w:t>
      </w:r>
      <w:r w:rsidR="009251B0" w:rsidRPr="00FE688A">
        <w:rPr>
          <w:rFonts w:ascii="Nazanin" w:eastAsia="Nazanin" w:hAnsi="Nazanin" w:cs="B Nazanin" w:hint="cs"/>
          <w:sz w:val="26"/>
          <w:szCs w:val="26"/>
          <w:rtl/>
        </w:rPr>
        <w:t xml:space="preserve">بخش </w:t>
      </w:r>
      <w:r w:rsidR="0032433D">
        <w:rPr>
          <w:rFonts w:ascii="Nazanin" w:eastAsia="Nazanin" w:hAnsi="Nazanin" w:cs="B Nazanin" w:hint="cs"/>
          <w:sz w:val="26"/>
          <w:szCs w:val="26"/>
          <w:rtl/>
        </w:rPr>
        <w:t>غدد و دیابت</w:t>
      </w:r>
    </w:p>
    <w:p w14:paraId="71D60642" w14:textId="20D923EF" w:rsidR="00A42264" w:rsidRPr="00FE688A" w:rsidRDefault="008108FE" w:rsidP="009F342F">
      <w:pPr>
        <w:pBdr>
          <w:top w:val="single" w:sz="6" w:space="0" w:color="548DD4"/>
          <w:left w:val="single" w:sz="6" w:space="0" w:color="548DD4"/>
          <w:bottom w:val="single" w:sz="6" w:space="0" w:color="548DD4"/>
          <w:right w:val="single" w:sz="6" w:space="0" w:color="548DD4"/>
        </w:pBdr>
        <w:spacing w:after="0"/>
        <w:ind w:left="41" w:hanging="10"/>
        <w:jc w:val="left"/>
        <w:rPr>
          <w:rFonts w:cs="B Nazanin"/>
          <w:sz w:val="26"/>
          <w:szCs w:val="26"/>
        </w:rPr>
      </w:pPr>
      <w:r w:rsidRPr="00FE688A">
        <w:rPr>
          <w:rFonts w:ascii="Nazanin" w:eastAsia="Nazanin" w:hAnsi="Nazanin" w:cs="B Nazanin"/>
          <w:b/>
          <w:bCs/>
          <w:sz w:val="26"/>
          <w:szCs w:val="26"/>
          <w:rtl/>
        </w:rPr>
        <w:t>مسؤول آموزش:</w:t>
      </w:r>
      <w:r w:rsidRPr="00FE688A">
        <w:rPr>
          <w:rFonts w:ascii="Nazanin" w:eastAsia="Nazanin" w:hAnsi="Nazanin" w:cs="B Nazanin"/>
          <w:sz w:val="26"/>
          <w:szCs w:val="26"/>
          <w:rtl/>
        </w:rPr>
        <w:t xml:space="preserve"> </w:t>
      </w:r>
      <w:r w:rsidR="009251B0" w:rsidRPr="00FE688A">
        <w:rPr>
          <w:rFonts w:ascii="Nazanin" w:eastAsia="Nazanin" w:hAnsi="Nazanin" w:cs="B Nazanin" w:hint="cs"/>
          <w:sz w:val="26"/>
          <w:szCs w:val="26"/>
          <w:rtl/>
        </w:rPr>
        <w:t xml:space="preserve"> دکتر </w:t>
      </w:r>
      <w:r w:rsidR="0032433D">
        <w:rPr>
          <w:rFonts w:ascii="Nazanin" w:eastAsia="Nazanin" w:hAnsi="Nazanin" w:cs="B Nazanin" w:hint="cs"/>
          <w:sz w:val="26"/>
          <w:szCs w:val="26"/>
          <w:rtl/>
        </w:rPr>
        <w:t>علی کریمی رزوه</w:t>
      </w:r>
    </w:p>
    <w:p w14:paraId="3ABAFA34" w14:textId="119DE716" w:rsidR="00A42264" w:rsidRPr="0032433D" w:rsidRDefault="008108FE" w:rsidP="009F342F">
      <w:pPr>
        <w:pBdr>
          <w:top w:val="single" w:sz="6" w:space="0" w:color="548DD4"/>
          <w:left w:val="single" w:sz="6" w:space="0" w:color="548DD4"/>
          <w:bottom w:val="single" w:sz="6" w:space="0" w:color="548DD4"/>
          <w:right w:val="single" w:sz="6" w:space="0" w:color="548DD4"/>
        </w:pBdr>
        <w:spacing w:after="0"/>
        <w:ind w:left="41" w:hanging="10"/>
        <w:jc w:val="left"/>
        <w:rPr>
          <w:rFonts w:asciiTheme="minorHAnsi" w:hAnsiTheme="minorHAnsi" w:cs="B Nazanin"/>
          <w:sz w:val="26"/>
          <w:szCs w:val="26"/>
          <w:rtl/>
          <w:lang w:bidi="fa-IR"/>
        </w:rPr>
      </w:pPr>
      <w:r w:rsidRPr="00FE688A">
        <w:rPr>
          <w:rFonts w:ascii="Nazanin" w:eastAsia="Nazanin" w:hAnsi="Nazanin" w:cs="B Nazanin"/>
          <w:b/>
          <w:bCs/>
          <w:sz w:val="26"/>
          <w:szCs w:val="26"/>
          <w:rtl/>
        </w:rPr>
        <w:t>اعضای هیأت علمي مدرس در دوره</w:t>
      </w:r>
      <w:r w:rsidR="009251B0" w:rsidRPr="00FE688A">
        <w:rPr>
          <w:rFonts w:ascii="Nazanin" w:eastAsia="Nazanin" w:hAnsi="Nazanin" w:cs="B Nazanin" w:hint="cs"/>
          <w:b/>
          <w:bCs/>
          <w:sz w:val="26"/>
          <w:szCs w:val="26"/>
          <w:rtl/>
        </w:rPr>
        <w:t>:</w:t>
      </w:r>
      <w:r w:rsidR="009251B0" w:rsidRPr="00FE688A">
        <w:rPr>
          <w:rFonts w:ascii="Nazanin" w:eastAsia="Nazanin" w:hAnsi="Nazanin" w:cs="B Nazanin" w:hint="cs"/>
          <w:sz w:val="26"/>
          <w:szCs w:val="26"/>
          <w:rtl/>
        </w:rPr>
        <w:t xml:space="preserve"> دکتر </w:t>
      </w:r>
      <w:r w:rsidR="0032433D">
        <w:rPr>
          <w:rFonts w:ascii="Nazanin" w:eastAsia="Nazanin" w:hAnsi="Nazanin" w:cs="B Nazanin" w:hint="cs"/>
          <w:sz w:val="26"/>
          <w:szCs w:val="26"/>
          <w:rtl/>
        </w:rPr>
        <w:t xml:space="preserve">علی کریمی رزوه </w:t>
      </w:r>
      <w:r w:rsidR="009251B0" w:rsidRPr="00FE688A">
        <w:rPr>
          <w:rFonts w:ascii="Nazanin" w:eastAsia="Nazanin" w:hAnsi="Nazanin" w:cs="B Nazanin" w:hint="cs"/>
          <w:sz w:val="26"/>
          <w:szCs w:val="26"/>
          <w:rtl/>
        </w:rPr>
        <w:t xml:space="preserve"> با همکاری دانشجوی دکتری و دانشجویان کارشناسی ارشد</w:t>
      </w:r>
      <w:r w:rsidR="0032433D">
        <w:rPr>
          <w:rFonts w:ascii="Nazanin" w:eastAsia="Nazanin" w:hAnsi="Nazanin" w:cs="B Nazanin" w:hint="cs"/>
          <w:sz w:val="26"/>
          <w:szCs w:val="26"/>
          <w:rtl/>
        </w:rPr>
        <w:t xml:space="preserve"> و</w:t>
      </w:r>
      <w:r w:rsidR="0032433D">
        <w:rPr>
          <w:rFonts w:asciiTheme="minorHAnsi" w:eastAsia="Nazanin" w:hAnsiTheme="minorHAnsi" w:cs="B Nazanin"/>
          <w:sz w:val="26"/>
          <w:szCs w:val="26"/>
        </w:rPr>
        <w:t xml:space="preserve">CTA </w:t>
      </w:r>
      <w:r w:rsidR="0032433D">
        <w:rPr>
          <w:rFonts w:asciiTheme="minorHAnsi" w:eastAsia="Nazanin" w:hAnsiTheme="minorHAnsi" w:cs="B Nazanin" w:hint="cs"/>
          <w:sz w:val="26"/>
          <w:szCs w:val="26"/>
          <w:rtl/>
          <w:lang w:bidi="fa-IR"/>
        </w:rPr>
        <w:t xml:space="preserve"> در بخش مربوطه</w:t>
      </w:r>
    </w:p>
    <w:p w14:paraId="342ACCD2" w14:textId="1E4917FF" w:rsidR="00CC303C" w:rsidRPr="00FE688A" w:rsidRDefault="008108FE" w:rsidP="00FE688A">
      <w:pPr>
        <w:pBdr>
          <w:top w:val="single" w:sz="6" w:space="0" w:color="548DD4"/>
          <w:left w:val="single" w:sz="6" w:space="0" w:color="548DD4"/>
          <w:bottom w:val="single" w:sz="6" w:space="0" w:color="548DD4"/>
          <w:right w:val="single" w:sz="6" w:space="0" w:color="548DD4"/>
        </w:pBdr>
        <w:spacing w:after="0"/>
        <w:ind w:left="41" w:hanging="10"/>
        <w:jc w:val="left"/>
        <w:rPr>
          <w:rFonts w:ascii="Nazanin" w:eastAsia="Nazanin" w:hAnsi="Nazanin" w:cs="B Nazanin"/>
          <w:sz w:val="26"/>
          <w:szCs w:val="26"/>
        </w:rPr>
      </w:pPr>
      <w:r w:rsidRPr="00FE688A">
        <w:rPr>
          <w:rFonts w:ascii="Nazanin" w:eastAsia="Nazanin" w:hAnsi="Nazanin" w:cs="B Nazanin"/>
          <w:sz w:val="26"/>
          <w:szCs w:val="26"/>
          <w:rtl/>
        </w:rPr>
        <w:t xml:space="preserve">اطلاعات تماس مسؤول آموزش: </w:t>
      </w:r>
      <w:r w:rsidR="00FE688A" w:rsidRPr="00FE688A">
        <w:rPr>
          <w:rFonts w:ascii="Nazanin" w:eastAsia="Nazanin" w:hAnsi="Nazanin" w:cs="B Nazanin" w:hint="cs"/>
          <w:sz w:val="26"/>
          <w:szCs w:val="26"/>
          <w:rtl/>
        </w:rPr>
        <w:t xml:space="preserve">  </w:t>
      </w:r>
      <w:r w:rsidR="00CC303C" w:rsidRPr="00FE688A">
        <w:rPr>
          <w:rFonts w:ascii="Nazanin" w:eastAsia="Nazanin" w:hAnsi="Nazanin" w:cs="B Nazanin" w:hint="cs"/>
          <w:sz w:val="26"/>
          <w:szCs w:val="26"/>
          <w:rtl/>
        </w:rPr>
        <w:t>دانشکده پرستاری و مامایی تهران- گروه داخلی جراحی- تلفن:610543</w:t>
      </w:r>
      <w:r w:rsidR="0032433D">
        <w:rPr>
          <w:rFonts w:ascii="Nazanin" w:eastAsia="Nazanin" w:hAnsi="Nazanin" w:cs="B Nazanin" w:hint="cs"/>
          <w:sz w:val="26"/>
          <w:szCs w:val="26"/>
          <w:rtl/>
        </w:rPr>
        <w:t>19</w:t>
      </w:r>
    </w:p>
    <w:p w14:paraId="2D724BDA" w14:textId="03ECC0A0" w:rsidR="00A42264" w:rsidRPr="00FE688A" w:rsidRDefault="008108FE" w:rsidP="00B626E3">
      <w:pPr>
        <w:pBdr>
          <w:top w:val="single" w:sz="6" w:space="0" w:color="548DD4"/>
          <w:left w:val="single" w:sz="6" w:space="0" w:color="548DD4"/>
          <w:bottom w:val="single" w:sz="6" w:space="0" w:color="548DD4"/>
          <w:right w:val="single" w:sz="6" w:space="0" w:color="548DD4"/>
        </w:pBdr>
        <w:spacing w:after="0"/>
        <w:ind w:left="41" w:hanging="10"/>
        <w:jc w:val="left"/>
        <w:rPr>
          <w:rFonts w:cs="B Nazanin"/>
          <w:sz w:val="26"/>
          <w:szCs w:val="26"/>
        </w:rPr>
      </w:pPr>
      <w:r w:rsidRPr="00FE688A">
        <w:rPr>
          <w:rFonts w:ascii="Nazanin" w:eastAsia="Nazanin" w:hAnsi="Nazanin" w:cs="B Nazanin"/>
          <w:b/>
          <w:bCs/>
          <w:sz w:val="26"/>
          <w:szCs w:val="26"/>
          <w:rtl/>
        </w:rPr>
        <w:t>طول دوره:</w:t>
      </w:r>
      <w:r w:rsidRPr="00FE688A">
        <w:rPr>
          <w:rFonts w:ascii="Nazanin" w:eastAsia="Nazanin" w:hAnsi="Nazanin" w:cs="B Nazanin"/>
          <w:sz w:val="26"/>
          <w:szCs w:val="26"/>
          <w:rtl/>
        </w:rPr>
        <w:t xml:space="preserve">  </w:t>
      </w:r>
      <w:r w:rsidR="00CC303C" w:rsidRPr="00FE688A">
        <w:rPr>
          <w:rFonts w:ascii="Nazanin" w:eastAsia="Nazanin" w:hAnsi="Nazanin" w:cs="B Nazanin" w:hint="cs"/>
          <w:sz w:val="26"/>
          <w:szCs w:val="26"/>
          <w:rtl/>
        </w:rPr>
        <w:t xml:space="preserve"> </w:t>
      </w:r>
      <w:r w:rsidR="00B626E3">
        <w:rPr>
          <w:rFonts w:ascii="Nazanin" w:eastAsia="Nazanin" w:hAnsi="Nazanin" w:cs="B Nazanin" w:hint="cs"/>
          <w:sz w:val="26"/>
          <w:szCs w:val="26"/>
          <w:rtl/>
          <w:lang w:bidi="fa-IR"/>
        </w:rPr>
        <w:t>9</w:t>
      </w:r>
      <w:r w:rsidR="00CC303C" w:rsidRPr="00FE688A">
        <w:rPr>
          <w:rFonts w:ascii="Nazanin" w:eastAsia="Nazanin" w:hAnsi="Nazanin" w:cs="B Nazanin" w:hint="cs"/>
          <w:sz w:val="26"/>
          <w:szCs w:val="26"/>
          <w:rtl/>
        </w:rPr>
        <w:t xml:space="preserve"> روز</w:t>
      </w:r>
    </w:p>
    <w:p w14:paraId="14D4AF82" w14:textId="77777777" w:rsidR="00A42264" w:rsidRPr="009251B0" w:rsidRDefault="008108FE">
      <w:pPr>
        <w:bidi w:val="0"/>
        <w:spacing w:after="0"/>
        <w:jc w:val="left"/>
        <w:rPr>
          <w:rFonts w:cs="B Nazanin"/>
        </w:rPr>
      </w:pPr>
      <w:r w:rsidRPr="009251B0">
        <w:rPr>
          <w:rFonts w:ascii="Nazanin" w:eastAsia="Nazanin" w:hAnsi="Nazanin" w:cs="B Nazanin"/>
          <w:sz w:val="29"/>
        </w:rPr>
        <w:t xml:space="preserve"> </w:t>
      </w:r>
    </w:p>
    <w:p w14:paraId="56C5DBB5" w14:textId="4CC8CA97" w:rsidR="00CC303C" w:rsidRDefault="008108FE" w:rsidP="00190129">
      <w:pPr>
        <w:spacing w:after="180" w:line="294" w:lineRule="auto"/>
        <w:ind w:right="14" w:firstLine="4"/>
        <w:jc w:val="both"/>
        <w:rPr>
          <w:rFonts w:ascii="Nazanin" w:eastAsia="Nazanin" w:hAnsi="Nazanin" w:cs="B Nazanin"/>
          <w:b/>
          <w:bCs/>
          <w:sz w:val="24"/>
          <w:szCs w:val="24"/>
          <w:rtl/>
        </w:rPr>
      </w:pPr>
      <w:r w:rsidRPr="009251B0">
        <w:rPr>
          <w:rFonts w:ascii="Nazanin" w:eastAsia="Nazanin" w:hAnsi="Nazanin" w:cs="B Nazanin"/>
          <w:b/>
          <w:bCs/>
          <w:sz w:val="24"/>
          <w:szCs w:val="24"/>
          <w:rtl/>
        </w:rPr>
        <w:t>مرور اجمالی /توصیف کلی دوره:</w:t>
      </w:r>
    </w:p>
    <w:p w14:paraId="2DF6C6E6" w14:textId="2199BEB1" w:rsidR="00A42264" w:rsidRDefault="00D77B9B" w:rsidP="00F473B8">
      <w:pPr>
        <w:spacing w:after="0"/>
        <w:ind w:right="215"/>
        <w:jc w:val="lowKashida"/>
        <w:rPr>
          <w:rFonts w:cs="B Nazanin"/>
          <w:rtl/>
        </w:rPr>
      </w:pPr>
      <w:r w:rsidRPr="00D77B9B">
        <w:rPr>
          <w:rFonts w:cs="B Nazanin"/>
          <w:rtl/>
        </w:rPr>
        <w:t>در کارآموز</w:t>
      </w:r>
      <w:r w:rsidRPr="00D77B9B">
        <w:rPr>
          <w:rFonts w:cs="B Nazanin" w:hint="cs"/>
          <w:rtl/>
        </w:rPr>
        <w:t>ی</w:t>
      </w:r>
      <w:r w:rsidRPr="00D77B9B">
        <w:rPr>
          <w:rFonts w:cs="B Nazanin"/>
          <w:rtl/>
        </w:rPr>
        <w:t xml:space="preserve"> غدد درون ر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ز</w:t>
      </w:r>
      <w:r w:rsidRPr="00D77B9B">
        <w:rPr>
          <w:rFonts w:cs="B Nazanin"/>
          <w:rtl/>
        </w:rPr>
        <w:t xml:space="preserve"> دانشجو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ان</w:t>
      </w:r>
      <w:r w:rsidRPr="00D77B9B">
        <w:rPr>
          <w:rFonts w:cs="B Nazanin"/>
          <w:rtl/>
        </w:rPr>
        <w:t xml:space="preserve"> با بهره گ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ر</w:t>
      </w:r>
      <w:r w:rsidRPr="00D77B9B">
        <w:rPr>
          <w:rFonts w:cs="B Nazanin" w:hint="cs"/>
          <w:rtl/>
        </w:rPr>
        <w:t>ی</w:t>
      </w:r>
      <w:r w:rsidRPr="00D77B9B">
        <w:rPr>
          <w:rFonts w:cs="B Nazanin"/>
          <w:rtl/>
        </w:rPr>
        <w:t xml:space="preserve"> از آموخته ها</w:t>
      </w:r>
      <w:r w:rsidRPr="00D77B9B">
        <w:rPr>
          <w:rFonts w:cs="B Nazanin" w:hint="cs"/>
          <w:rtl/>
        </w:rPr>
        <w:t>ی</w:t>
      </w:r>
      <w:r w:rsidR="00FF2E2A">
        <w:rPr>
          <w:rFonts w:cs="B Nazanin" w:hint="cs"/>
          <w:rtl/>
        </w:rPr>
        <w:t xml:space="preserve"> </w:t>
      </w:r>
      <w:r w:rsidRPr="00D77B9B">
        <w:rPr>
          <w:rFonts w:cs="B Nazanin"/>
          <w:rtl/>
        </w:rPr>
        <w:t xml:space="preserve"> خود و در چارچوب فرا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ند</w:t>
      </w:r>
      <w:r w:rsidRPr="00D77B9B">
        <w:rPr>
          <w:rFonts w:cs="B Nazanin"/>
          <w:rtl/>
        </w:rPr>
        <w:t xml:space="preserve"> پرستار</w:t>
      </w:r>
      <w:r w:rsidRPr="00D77B9B">
        <w:rPr>
          <w:rFonts w:cs="B Nazanin" w:hint="cs"/>
          <w:rtl/>
        </w:rPr>
        <w:t>ی</w:t>
      </w:r>
      <w:r w:rsidRPr="00D77B9B">
        <w:rPr>
          <w:rFonts w:cs="B Nazanin"/>
          <w:rtl/>
        </w:rPr>
        <w:t xml:space="preserve"> به بررس</w:t>
      </w:r>
      <w:r w:rsidRPr="00D77B9B">
        <w:rPr>
          <w:rFonts w:cs="B Nazanin" w:hint="cs"/>
          <w:rtl/>
        </w:rPr>
        <w:t>ی</w:t>
      </w:r>
      <w:r w:rsidRPr="00D77B9B">
        <w:rPr>
          <w:rFonts w:cs="B Nazanin"/>
          <w:rtl/>
        </w:rPr>
        <w:t xml:space="preserve"> و شناخت وضع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ت</w:t>
      </w:r>
      <w:r w:rsidRPr="00D77B9B">
        <w:rPr>
          <w:rFonts w:cs="B Nazanin"/>
          <w:rtl/>
        </w:rPr>
        <w:t xml:space="preserve"> مددجو</w:t>
      </w:r>
      <w:r w:rsidRPr="00D77B9B">
        <w:rPr>
          <w:rFonts w:cs="B Nazanin" w:hint="cs"/>
          <w:rtl/>
        </w:rPr>
        <w:t>ی</w:t>
      </w:r>
      <w:r w:rsidRPr="00D77B9B">
        <w:rPr>
          <w:rFonts w:cs="B Nazanin"/>
          <w:rtl/>
        </w:rPr>
        <w:t xml:space="preserve"> بزرگسال </w:t>
      </w:r>
      <w:r w:rsidR="00FF2E2A">
        <w:rPr>
          <w:rFonts w:cs="B Nazanin" w:hint="cs"/>
          <w:rtl/>
        </w:rPr>
        <w:t xml:space="preserve"> پرداخته </w:t>
      </w:r>
      <w:r w:rsidRPr="00D77B9B">
        <w:rPr>
          <w:rFonts w:cs="B Nazanin"/>
          <w:rtl/>
        </w:rPr>
        <w:t>و</w:t>
      </w:r>
      <w:r w:rsidR="00FF2E2A">
        <w:rPr>
          <w:rFonts w:cs="B Nazanin" w:hint="cs"/>
          <w:rtl/>
        </w:rPr>
        <w:t xml:space="preserve"> بر اساس یافته های بالینی </w:t>
      </w:r>
      <w:r w:rsidR="0054044D">
        <w:rPr>
          <w:rFonts w:cs="B Nazanin" w:hint="cs"/>
          <w:rtl/>
        </w:rPr>
        <w:t>،</w:t>
      </w:r>
      <w:r w:rsidRPr="00D77B9B">
        <w:rPr>
          <w:rFonts w:cs="B Nazanin"/>
          <w:rtl/>
        </w:rPr>
        <w:t xml:space="preserve"> تشخ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ص</w:t>
      </w:r>
      <w:r w:rsidR="00FF2E2A">
        <w:rPr>
          <w:rFonts w:cs="B Nazanin" w:hint="cs"/>
          <w:rtl/>
        </w:rPr>
        <w:t xml:space="preserve"> های </w:t>
      </w:r>
      <w:r w:rsidRPr="00D77B9B">
        <w:rPr>
          <w:rFonts w:cs="B Nazanin"/>
          <w:rtl/>
        </w:rPr>
        <w:t xml:space="preserve"> پرستار</w:t>
      </w:r>
      <w:r w:rsidRPr="00D77B9B">
        <w:rPr>
          <w:rFonts w:cs="B Nazanin" w:hint="cs"/>
          <w:rtl/>
        </w:rPr>
        <w:t>ی</w:t>
      </w:r>
      <w:r w:rsidR="00FF2E2A">
        <w:rPr>
          <w:rFonts w:cs="B Nazanin" w:hint="cs"/>
          <w:rtl/>
        </w:rPr>
        <w:t xml:space="preserve"> تدوین نموده  و </w:t>
      </w:r>
      <w:r w:rsidRPr="00D77B9B">
        <w:rPr>
          <w:rFonts w:cs="B Nazanin"/>
          <w:rtl/>
        </w:rPr>
        <w:t xml:space="preserve"> مراقبت </w:t>
      </w:r>
      <w:r w:rsidR="00FF2E2A">
        <w:rPr>
          <w:rFonts w:cs="B Nazanin" w:hint="cs"/>
          <w:rtl/>
        </w:rPr>
        <w:t>های</w:t>
      </w:r>
      <w:r w:rsidRPr="00D77B9B">
        <w:rPr>
          <w:rFonts w:cs="B Nazanin"/>
          <w:rtl/>
        </w:rPr>
        <w:t xml:space="preserve"> پرستار</w:t>
      </w:r>
      <w:r w:rsidRPr="00D77B9B">
        <w:rPr>
          <w:rFonts w:cs="B Nazanin" w:hint="cs"/>
          <w:rtl/>
        </w:rPr>
        <w:t>ی</w:t>
      </w:r>
      <w:r w:rsidR="00FF2E2A">
        <w:rPr>
          <w:rFonts w:cs="B Nazanin" w:hint="cs"/>
          <w:rtl/>
        </w:rPr>
        <w:t xml:space="preserve"> </w:t>
      </w:r>
      <w:r w:rsidR="0054044D">
        <w:rPr>
          <w:rFonts w:cs="B Nazanin" w:hint="cs"/>
          <w:rtl/>
        </w:rPr>
        <w:t xml:space="preserve"> را </w:t>
      </w:r>
      <w:r w:rsidR="00FF2E2A">
        <w:rPr>
          <w:rFonts w:cs="B Nazanin" w:hint="cs"/>
          <w:rtl/>
        </w:rPr>
        <w:t xml:space="preserve">برنامه ریزی و اجرا </w:t>
      </w:r>
      <w:r w:rsidRPr="00D77B9B">
        <w:rPr>
          <w:rFonts w:cs="B Nazanin"/>
          <w:rtl/>
        </w:rPr>
        <w:t xml:space="preserve"> م</w:t>
      </w:r>
      <w:r w:rsidRPr="00D77B9B">
        <w:rPr>
          <w:rFonts w:cs="B Nazanin" w:hint="cs"/>
          <w:rtl/>
        </w:rPr>
        <w:t>ی</w:t>
      </w:r>
      <w:r w:rsidRPr="00D77B9B">
        <w:rPr>
          <w:rFonts w:cs="B Nazanin"/>
          <w:rtl/>
        </w:rPr>
        <w:t xml:space="preserve"> نما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ند</w:t>
      </w:r>
      <w:r w:rsidR="00FF2E2A">
        <w:rPr>
          <w:rFonts w:cs="B Nazanin" w:hint="cs"/>
          <w:rtl/>
        </w:rPr>
        <w:t>.</w:t>
      </w:r>
      <w:r w:rsidRPr="00D77B9B">
        <w:rPr>
          <w:rFonts w:cs="B Nazanin"/>
          <w:rtl/>
        </w:rPr>
        <w:t xml:space="preserve"> علاوه بر ا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ن</w:t>
      </w:r>
      <w:r w:rsidRPr="00D77B9B">
        <w:rPr>
          <w:rFonts w:cs="B Nazanin"/>
          <w:rtl/>
        </w:rPr>
        <w:t xml:space="preserve"> از دانشجو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ان</w:t>
      </w:r>
      <w:r w:rsidRPr="00D77B9B">
        <w:rPr>
          <w:rFonts w:cs="B Nazanin"/>
          <w:rtl/>
        </w:rPr>
        <w:t xml:space="preserve"> انتظار م</w:t>
      </w:r>
      <w:r w:rsidRPr="00D77B9B">
        <w:rPr>
          <w:rFonts w:cs="B Nazanin" w:hint="cs"/>
          <w:rtl/>
        </w:rPr>
        <w:t>ی‌</w:t>
      </w:r>
      <w:r w:rsidRPr="00D77B9B">
        <w:rPr>
          <w:rFonts w:cs="B Nazanin" w:hint="eastAsia"/>
          <w:rtl/>
        </w:rPr>
        <w:t>رود</w:t>
      </w:r>
      <w:r w:rsidRPr="00D77B9B">
        <w:rPr>
          <w:rFonts w:cs="B Nazanin"/>
          <w:rtl/>
        </w:rPr>
        <w:t xml:space="preserve"> با حضور در بال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ن</w:t>
      </w:r>
      <w:r w:rsidR="00FF2E2A">
        <w:rPr>
          <w:rFonts w:cs="B Nazanin" w:hint="cs"/>
          <w:rtl/>
        </w:rPr>
        <w:t xml:space="preserve"> </w:t>
      </w:r>
      <w:r w:rsidRPr="00D77B9B">
        <w:rPr>
          <w:rFonts w:cs="B Nazanin"/>
          <w:rtl/>
        </w:rPr>
        <w:t xml:space="preserve"> </w:t>
      </w:r>
      <w:r w:rsidR="00FF2E2A">
        <w:rPr>
          <w:rFonts w:cs="B Nazanin" w:hint="cs"/>
          <w:rtl/>
        </w:rPr>
        <w:t xml:space="preserve">، با </w:t>
      </w:r>
      <w:r w:rsidRPr="00D77B9B">
        <w:rPr>
          <w:rFonts w:cs="B Nazanin" w:hint="eastAsia"/>
          <w:rtl/>
        </w:rPr>
        <w:t>ب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مار</w:t>
      </w:r>
      <w:r w:rsidRPr="00D77B9B">
        <w:rPr>
          <w:rFonts w:cs="B Nazanin"/>
          <w:rtl/>
        </w:rPr>
        <w:t xml:space="preserve"> ارتباط موثر</w:t>
      </w:r>
      <w:r w:rsidR="00FF2E2A">
        <w:rPr>
          <w:rFonts w:cs="B Nazanin" w:hint="cs"/>
          <w:rtl/>
        </w:rPr>
        <w:t xml:space="preserve"> برقرار نموده و با تکیه بر اصول </w:t>
      </w:r>
      <w:r w:rsidR="0086543F">
        <w:rPr>
          <w:rFonts w:cs="B Nazanin" w:hint="cs"/>
          <w:rtl/>
        </w:rPr>
        <w:t xml:space="preserve"> خود</w:t>
      </w:r>
      <w:r w:rsidRPr="00D77B9B">
        <w:rPr>
          <w:rFonts w:cs="B Nazanin"/>
          <w:rtl/>
        </w:rPr>
        <w:t xml:space="preserve"> مراقبت</w:t>
      </w:r>
      <w:r w:rsidRPr="00D77B9B">
        <w:rPr>
          <w:rFonts w:cs="B Nazanin" w:hint="cs"/>
          <w:rtl/>
        </w:rPr>
        <w:t>ی</w:t>
      </w:r>
      <w:r w:rsidRPr="00D77B9B">
        <w:rPr>
          <w:rFonts w:cs="B Nazanin"/>
          <w:rtl/>
        </w:rPr>
        <w:t xml:space="preserve"> آموزش‌ها</w:t>
      </w:r>
      <w:r w:rsidRPr="00D77B9B">
        <w:rPr>
          <w:rFonts w:cs="B Nazanin" w:hint="cs"/>
          <w:rtl/>
        </w:rPr>
        <w:t>ی</w:t>
      </w:r>
      <w:r w:rsidRPr="00D77B9B">
        <w:rPr>
          <w:rFonts w:cs="B Nazanin"/>
          <w:rtl/>
        </w:rPr>
        <w:t xml:space="preserve"> لازم در جهت پ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شگ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ر</w:t>
      </w:r>
      <w:r w:rsidRPr="00D77B9B">
        <w:rPr>
          <w:rFonts w:cs="B Nazanin" w:hint="cs"/>
          <w:rtl/>
        </w:rPr>
        <w:t>ی</w:t>
      </w:r>
      <w:r w:rsidR="0086543F">
        <w:rPr>
          <w:rFonts w:cs="B Nazanin" w:hint="cs"/>
          <w:rtl/>
        </w:rPr>
        <w:t>،</w:t>
      </w:r>
      <w:r w:rsidRPr="00D77B9B">
        <w:rPr>
          <w:rFonts w:cs="B Nazanin"/>
          <w:rtl/>
        </w:rPr>
        <w:t xml:space="preserve"> درمان و ن</w:t>
      </w:r>
      <w:r w:rsidR="0086543F">
        <w:rPr>
          <w:rFonts w:cs="B Nazanin" w:hint="cs"/>
          <w:rtl/>
        </w:rPr>
        <w:t>و</w:t>
      </w:r>
      <w:r w:rsidRPr="00D77B9B">
        <w:rPr>
          <w:rFonts w:cs="B Nazanin"/>
          <w:rtl/>
        </w:rPr>
        <w:t>توان</w:t>
      </w:r>
      <w:r w:rsidRPr="00D77B9B">
        <w:rPr>
          <w:rFonts w:cs="B Nazanin" w:hint="cs"/>
          <w:rtl/>
        </w:rPr>
        <w:t>ی</w:t>
      </w:r>
      <w:r w:rsidRPr="00D77B9B">
        <w:rPr>
          <w:rFonts w:cs="B Nazanin"/>
          <w:rtl/>
        </w:rPr>
        <w:t xml:space="preserve"> را برا</w:t>
      </w:r>
      <w:r w:rsidRPr="00D77B9B">
        <w:rPr>
          <w:rFonts w:cs="B Nazanin" w:hint="cs"/>
          <w:rtl/>
        </w:rPr>
        <w:t>ی</w:t>
      </w:r>
      <w:r w:rsidRPr="00D77B9B">
        <w:rPr>
          <w:rFonts w:cs="B Nazanin"/>
          <w:rtl/>
        </w:rPr>
        <w:t xml:space="preserve"> ب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مار</w:t>
      </w:r>
      <w:r w:rsidRPr="00D77B9B">
        <w:rPr>
          <w:rFonts w:cs="B Nazanin"/>
          <w:rtl/>
        </w:rPr>
        <w:t xml:space="preserve"> و خان</w:t>
      </w:r>
      <w:r w:rsidR="0086543F">
        <w:rPr>
          <w:rFonts w:cs="B Nazanin" w:hint="cs"/>
          <w:rtl/>
        </w:rPr>
        <w:t>واد</w:t>
      </w:r>
      <w:r w:rsidRPr="00D77B9B">
        <w:rPr>
          <w:rFonts w:cs="B Nazanin"/>
          <w:rtl/>
        </w:rPr>
        <w:t xml:space="preserve">ه </w:t>
      </w:r>
      <w:r w:rsidR="0086543F">
        <w:rPr>
          <w:rFonts w:cs="B Nazanin" w:hint="cs"/>
          <w:rtl/>
        </w:rPr>
        <w:t>بیمار</w:t>
      </w:r>
      <w:r w:rsidRPr="00D77B9B">
        <w:rPr>
          <w:rFonts w:cs="B Nazanin"/>
          <w:rtl/>
        </w:rPr>
        <w:t xml:space="preserve"> در دوره بستر</w:t>
      </w:r>
      <w:r w:rsidRPr="00D77B9B">
        <w:rPr>
          <w:rFonts w:cs="B Nazanin" w:hint="cs"/>
          <w:rtl/>
        </w:rPr>
        <w:t>ی</w:t>
      </w:r>
      <w:r w:rsidRPr="00D77B9B">
        <w:rPr>
          <w:rFonts w:cs="B Nazanin"/>
          <w:rtl/>
        </w:rPr>
        <w:t xml:space="preserve"> و ترخ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ص</w:t>
      </w:r>
      <w:r w:rsidRPr="00D77B9B">
        <w:rPr>
          <w:rFonts w:cs="B Nazanin"/>
          <w:rtl/>
        </w:rPr>
        <w:t xml:space="preserve"> ارائه نما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ند</w:t>
      </w:r>
      <w:r w:rsidR="0086543F">
        <w:rPr>
          <w:rFonts w:cs="B Nazanin" w:hint="cs"/>
          <w:rtl/>
        </w:rPr>
        <w:t>.</w:t>
      </w:r>
      <w:r w:rsidRPr="00D77B9B">
        <w:rPr>
          <w:rFonts w:cs="B Nazanin"/>
          <w:rtl/>
        </w:rPr>
        <w:t xml:space="preserve"> در ا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ن</w:t>
      </w:r>
      <w:r w:rsidRPr="00D77B9B">
        <w:rPr>
          <w:rFonts w:cs="B Nazanin"/>
          <w:rtl/>
        </w:rPr>
        <w:t xml:space="preserve"> دوره دانشجو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ان</w:t>
      </w:r>
      <w:r w:rsidRPr="00D77B9B">
        <w:rPr>
          <w:rFonts w:cs="B Nazanin"/>
          <w:rtl/>
        </w:rPr>
        <w:t xml:space="preserve"> مراقبت ها</w:t>
      </w:r>
      <w:r w:rsidRPr="00D77B9B">
        <w:rPr>
          <w:rFonts w:cs="B Nazanin" w:hint="cs"/>
          <w:rtl/>
        </w:rPr>
        <w:t>ی</w:t>
      </w:r>
      <w:r w:rsidRPr="00D77B9B">
        <w:rPr>
          <w:rFonts w:cs="B Nazanin"/>
          <w:rtl/>
        </w:rPr>
        <w:t xml:space="preserve"> پرستار</w:t>
      </w:r>
      <w:r w:rsidRPr="00D77B9B">
        <w:rPr>
          <w:rFonts w:cs="B Nazanin" w:hint="cs"/>
          <w:rtl/>
        </w:rPr>
        <w:t>ی</w:t>
      </w:r>
      <w:r w:rsidRPr="00D77B9B">
        <w:rPr>
          <w:rFonts w:cs="B Nazanin"/>
          <w:rtl/>
        </w:rPr>
        <w:t xml:space="preserve"> ب</w:t>
      </w:r>
      <w:r w:rsidRPr="00D77B9B">
        <w:rPr>
          <w:rFonts w:cs="B Nazanin" w:hint="cs"/>
          <w:rtl/>
        </w:rPr>
        <w:t>ی</w:t>
      </w:r>
      <w:r w:rsidRPr="00D77B9B">
        <w:rPr>
          <w:rFonts w:cs="B Nazanin" w:hint="eastAsia"/>
          <w:rtl/>
        </w:rPr>
        <w:t>ماران</w:t>
      </w:r>
      <w:r w:rsidR="0086543F">
        <w:rPr>
          <w:rFonts w:cs="B Nazanin" w:hint="cs"/>
          <w:rtl/>
        </w:rPr>
        <w:t xml:space="preserve"> مرتبط با واحد غدد مانند : </w:t>
      </w:r>
      <w:r w:rsidR="009C64F4">
        <w:rPr>
          <w:rFonts w:cs="B Nazanin" w:hint="cs"/>
          <w:rtl/>
        </w:rPr>
        <w:t>اختلالات</w:t>
      </w:r>
      <w:r w:rsidR="0086543F">
        <w:rPr>
          <w:rFonts w:cs="B Nazanin" w:hint="cs"/>
          <w:rtl/>
        </w:rPr>
        <w:t xml:space="preserve"> تیروئید، پاراتیروئید، غددآدرنال ، هیپوفیز و دیابت</w:t>
      </w:r>
      <w:r w:rsidRPr="00D77B9B">
        <w:rPr>
          <w:rFonts w:cs="B Nazanin"/>
          <w:rtl/>
        </w:rPr>
        <w:t xml:space="preserve"> را بر عهده خواهند داشت</w:t>
      </w:r>
      <w:r w:rsidR="0086543F">
        <w:rPr>
          <w:rFonts w:cs="B Nazanin" w:hint="cs"/>
          <w:rtl/>
        </w:rPr>
        <w:t>.</w:t>
      </w:r>
    </w:p>
    <w:p w14:paraId="67897CF1" w14:textId="6ED4A810" w:rsidR="00FF2E2A" w:rsidRDefault="00FF2E2A" w:rsidP="00FF2E2A">
      <w:pPr>
        <w:bidi w:val="0"/>
        <w:spacing w:after="0"/>
        <w:ind w:right="215"/>
        <w:rPr>
          <w:rFonts w:cs="B Nazanin"/>
        </w:rPr>
      </w:pPr>
    </w:p>
    <w:p w14:paraId="6F4063BF" w14:textId="1CE82E74" w:rsidR="008C24AB" w:rsidRDefault="008C24AB" w:rsidP="008C24AB">
      <w:pPr>
        <w:bidi w:val="0"/>
        <w:spacing w:after="0"/>
        <w:ind w:right="215"/>
        <w:rPr>
          <w:rFonts w:cs="B Nazanin"/>
        </w:rPr>
      </w:pPr>
    </w:p>
    <w:p w14:paraId="124ADD74" w14:textId="77777777" w:rsidR="008C24AB" w:rsidRPr="009251B0" w:rsidRDefault="008C24AB" w:rsidP="008C24AB">
      <w:pPr>
        <w:bidi w:val="0"/>
        <w:spacing w:after="0"/>
        <w:ind w:right="215"/>
        <w:rPr>
          <w:rFonts w:cs="B Nazanin"/>
        </w:rPr>
      </w:pPr>
    </w:p>
    <w:p w14:paraId="6F394037" w14:textId="21CB2202" w:rsidR="00A42264" w:rsidRDefault="008108FE">
      <w:pPr>
        <w:spacing w:after="62"/>
        <w:ind w:left="40" w:hanging="10"/>
        <w:jc w:val="left"/>
        <w:rPr>
          <w:rFonts w:ascii="Nazanin" w:eastAsia="Nazanin" w:hAnsi="Nazanin" w:cs="B Nazanin"/>
          <w:b/>
          <w:bCs/>
          <w:sz w:val="24"/>
          <w:szCs w:val="24"/>
          <w:rtl/>
        </w:rPr>
      </w:pPr>
      <w:r w:rsidRPr="009251B0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پیامدهای یادگیری مورد انتظار: </w:t>
      </w:r>
    </w:p>
    <w:p w14:paraId="16F2D521" w14:textId="77777777" w:rsidR="000751AD" w:rsidRPr="00190129" w:rsidRDefault="000751AD" w:rsidP="00190129">
      <w:pPr>
        <w:spacing w:after="39" w:line="268" w:lineRule="auto"/>
        <w:ind w:left="19" w:right="-1"/>
        <w:jc w:val="both"/>
        <w:rPr>
          <w:rFonts w:cs="B Nazanin"/>
        </w:rPr>
      </w:pPr>
      <w:r w:rsidRPr="00190129">
        <w:rPr>
          <w:rFonts w:ascii="Nazanin" w:eastAsia="Nazanin" w:hAnsi="Nazanin" w:cs="B Nazanin" w:hint="cs"/>
          <w:sz w:val="24"/>
          <w:szCs w:val="24"/>
          <w:rtl/>
        </w:rPr>
        <w:t>دانشجویان کارشناسی پرستاری در پایان این دوره از کارآموزی باید بتوانند:</w:t>
      </w:r>
    </w:p>
    <w:p w14:paraId="33DE76A2" w14:textId="24AA6634" w:rsidR="00AE6CD2" w:rsidRDefault="005D5A4E" w:rsidP="00AE6CD2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مراقبت </w:t>
      </w:r>
      <w:r w:rsidR="00B80A9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های پرستاری از بیمار با اختلال عملکرد </w:t>
      </w:r>
      <w:r w:rsidR="00AE6CD2">
        <w:rPr>
          <w:rFonts w:ascii="Times New Roman" w:eastAsia="Times New Roman" w:hAnsi="Times New Roman" w:cs="B Nazanin" w:hint="cs"/>
          <w:sz w:val="24"/>
          <w:szCs w:val="24"/>
          <w:rtl/>
        </w:rPr>
        <w:t>غ</w:t>
      </w:r>
      <w:r w:rsidR="00B80A95">
        <w:rPr>
          <w:rFonts w:ascii="Times New Roman" w:eastAsia="Times New Roman" w:hAnsi="Times New Roman" w:cs="B Nazanin" w:hint="cs"/>
          <w:sz w:val="24"/>
          <w:szCs w:val="24"/>
          <w:rtl/>
        </w:rPr>
        <w:t>دد تیرویید</w:t>
      </w:r>
      <w:r w:rsidR="00AE6CD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پاراتیروئید</w:t>
      </w:r>
      <w:r w:rsidR="00B80A9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را بر اساس فرایند پرستاری ارایه دهد.</w:t>
      </w:r>
    </w:p>
    <w:p w14:paraId="6B7D304D" w14:textId="759996D0" w:rsidR="00AE6CD2" w:rsidRDefault="00AE6CD2" w:rsidP="00AE6CD2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مراقبت  های پرستاری از بیمار با اختلال عملکرد غدد هیپوفیز را بر اساس فرایند پرستاری ارایه دهد.</w:t>
      </w:r>
    </w:p>
    <w:p w14:paraId="7CE449C8" w14:textId="2837A5C8" w:rsidR="00AE6CD2" w:rsidRDefault="00AE6CD2" w:rsidP="00AE6CD2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مراقبت  های پرستاری از بیمار با اختلال عملکرد غدد آدرنال را بر اساس فرایند پرستاری ارایه دهد.</w:t>
      </w:r>
    </w:p>
    <w:p w14:paraId="01D75302" w14:textId="36FBC0C1" w:rsidR="00AE6CD2" w:rsidRDefault="00AE6CD2" w:rsidP="00AE6CD2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مراقبت  های پرستاری از بیمار مبتلا به دیابت را بر اساس فرایند پرستاری ارایه دهد.</w:t>
      </w:r>
    </w:p>
    <w:p w14:paraId="3D2CF2DB" w14:textId="77777777" w:rsidR="00AE6CD2" w:rsidRDefault="00AE6CD2" w:rsidP="00AE6CD2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ملاحظات دارویی در هنگام دارو درمانی در این بیماران را به کار ببندد.</w:t>
      </w:r>
    </w:p>
    <w:p w14:paraId="168C2670" w14:textId="5DBE6A4D" w:rsidR="00AE6CD2" w:rsidRPr="006F1279" w:rsidRDefault="00AE6CD2" w:rsidP="006F1279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رژیم غذایی مناسب برای بیماران مبتلا به دیابت را به بیماران آموزش دهند.</w:t>
      </w:r>
    </w:p>
    <w:p w14:paraId="5A793F52" w14:textId="4B27B568" w:rsidR="000751AD" w:rsidRDefault="000751AD" w:rsidP="00190129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751AD">
        <w:rPr>
          <w:rFonts w:ascii="Times New Roman" w:eastAsia="Times New Roman" w:hAnsi="Times New Roman" w:cs="B Nazanin" w:hint="cs"/>
          <w:sz w:val="24"/>
          <w:szCs w:val="24"/>
          <w:rtl/>
        </w:rPr>
        <w:t>آزمایش</w:t>
      </w:r>
      <w:r w:rsidR="006F12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ات </w:t>
      </w:r>
      <w:r w:rsidRPr="000751A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9F342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بیوشیمی </w:t>
      </w:r>
      <w:r w:rsidR="006F12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اولیه را در این </w:t>
      </w:r>
      <w:r w:rsidRPr="000751AD">
        <w:rPr>
          <w:rFonts w:ascii="Times New Roman" w:eastAsia="Times New Roman" w:hAnsi="Times New Roman" w:cs="B Nazanin" w:hint="cs"/>
          <w:sz w:val="24"/>
          <w:szCs w:val="24"/>
          <w:rtl/>
        </w:rPr>
        <w:t>بیماران به درستی تفسیر کرده و  نتایج آن را برای تعیین تشخیص</w:t>
      </w:r>
      <w:r w:rsidRPr="000751AD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0751AD">
        <w:rPr>
          <w:rFonts w:ascii="Times New Roman" w:eastAsia="Times New Roman" w:hAnsi="Times New Roman" w:cs="B Nazanin" w:hint="cs"/>
          <w:sz w:val="24"/>
          <w:szCs w:val="24"/>
          <w:rtl/>
        </w:rPr>
        <w:t>های پرستاری و فرایند پرستاری به کار ببندند</w:t>
      </w:r>
      <w:r w:rsidRPr="000751AD">
        <w:rPr>
          <w:rFonts w:ascii="Times New Roman" w:eastAsia="Times New Roman" w:hAnsi="Times New Roman" w:cs="B Nazanin"/>
          <w:sz w:val="24"/>
          <w:szCs w:val="24"/>
          <w:rtl/>
        </w:rPr>
        <w:t xml:space="preserve">. </w:t>
      </w:r>
    </w:p>
    <w:p w14:paraId="29C929E8" w14:textId="248AA3BD" w:rsidR="009F342F" w:rsidRDefault="009F342F" w:rsidP="00190129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به بیماران در مورد نحوه مصرف داروها، لزوم تبعیت دارویی، عوارض دارویی و نحوه کنترل آنها  آموزش دهند.</w:t>
      </w:r>
    </w:p>
    <w:p w14:paraId="75B83DE2" w14:textId="6ECCE94D" w:rsidR="005D5A4E" w:rsidRDefault="005D5A4E" w:rsidP="00190129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به</w:t>
      </w:r>
      <w:r w:rsidR="006F12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بیماران مبتلا به دیابت 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اهمیت پیشگیری از  بروز</w:t>
      </w:r>
      <w:r w:rsidR="006F12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عوارض را آموزش دهد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6FF6710B" w14:textId="1B34EA0D" w:rsidR="00A42264" w:rsidRPr="009251B0" w:rsidRDefault="008108FE">
      <w:pPr>
        <w:spacing w:after="39"/>
        <w:ind w:left="40" w:hanging="10"/>
        <w:jc w:val="left"/>
        <w:rPr>
          <w:rFonts w:cs="B Nazanin"/>
        </w:rPr>
      </w:pPr>
      <w:r w:rsidRPr="009251B0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اهم فعالیتهای یاددهی- یادگیری متناظر با هر یک از پیامدهای یادگیری: </w:t>
      </w:r>
    </w:p>
    <w:p w14:paraId="6A6BE978" w14:textId="3DC9D250" w:rsidR="00AD6EFD" w:rsidRPr="0054044D" w:rsidRDefault="008108FE" w:rsidP="00AD6EFD">
      <w:pPr>
        <w:pStyle w:val="ListParagraph"/>
        <w:numPr>
          <w:ilvl w:val="0"/>
          <w:numId w:val="7"/>
        </w:numPr>
        <w:spacing w:after="0" w:line="240" w:lineRule="auto"/>
        <w:jc w:val="left"/>
        <w:rPr>
          <w:rFonts w:ascii="Gill Sans MT" w:eastAsia="Times New Roman" w:hAnsi="Arial" w:cs="B Titr"/>
          <w:b/>
          <w:bCs/>
          <w:kern w:val="24"/>
          <w:sz w:val="20"/>
          <w:szCs w:val="20"/>
          <w:lang w:bidi="fa-IR"/>
        </w:rPr>
      </w:pPr>
      <w:r w:rsidRPr="0054044D">
        <w:rPr>
          <w:rFonts w:ascii="Gill Sans MT" w:eastAsia="Times New Roman" w:hAnsi="Arial" w:cs="B Titr"/>
          <w:b/>
          <w:bCs/>
          <w:kern w:val="24"/>
          <w:sz w:val="20"/>
          <w:szCs w:val="20"/>
          <w:rtl/>
          <w:lang w:bidi="fa-IR"/>
        </w:rPr>
        <w:t>فعالیتهای یاددهي</w:t>
      </w:r>
      <w:r w:rsidR="00AD6EFD" w:rsidRPr="0054044D">
        <w:rPr>
          <w:rFonts w:ascii="Gill Sans MT" w:eastAsia="Times New Roman" w:hAnsi="Arial" w:cs="B Titr" w:hint="cs"/>
          <w:b/>
          <w:bCs/>
          <w:kern w:val="24"/>
          <w:sz w:val="20"/>
          <w:szCs w:val="20"/>
          <w:rtl/>
          <w:lang w:bidi="fa-IR"/>
        </w:rPr>
        <w:t>:</w:t>
      </w:r>
    </w:p>
    <w:p w14:paraId="0CD4284A" w14:textId="3941CD4A" w:rsidR="00524EAF" w:rsidRDefault="00524EAF" w:rsidP="008E0EF7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ارایه  و معرفی مراقبت ها و فرایندهای مهم بخش غدد در آغاز کارآموزی</w:t>
      </w:r>
    </w:p>
    <w:p w14:paraId="4DD74E6C" w14:textId="5D472144" w:rsidR="00874F8D" w:rsidRDefault="00874F8D" w:rsidP="008E0EF7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ارایه موردی بیماران و مراقبت های ویژه آن </w:t>
      </w:r>
    </w:p>
    <w:p w14:paraId="5D0C99EA" w14:textId="0A822E83" w:rsidR="00874F8D" w:rsidRDefault="00874F8D" w:rsidP="00874F8D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F2A4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راند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بالینی با</w:t>
      </w:r>
      <w:r w:rsidRPr="00AF2A4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524EAF">
        <w:rPr>
          <w:rFonts w:ascii="Times New Roman" w:eastAsia="Times New Roman" w:hAnsi="Times New Roman" w:cs="B Nazanin" w:hint="cs"/>
          <w:sz w:val="24"/>
          <w:szCs w:val="24"/>
          <w:rtl/>
        </w:rPr>
        <w:t>هریک از</w:t>
      </w:r>
      <w:r w:rsidRPr="00AF2A4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دانشجویان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</w:t>
      </w:r>
      <w:r w:rsidRPr="00AF2A4B">
        <w:rPr>
          <w:rFonts w:ascii="Times New Roman" w:eastAsia="Times New Roman" w:hAnsi="Times New Roman" w:cs="B Nazanin" w:hint="cs"/>
          <w:sz w:val="24"/>
          <w:szCs w:val="24"/>
          <w:rtl/>
        </w:rPr>
        <w:t>ارائه آموزش در انجام امور بالینی</w:t>
      </w:r>
    </w:p>
    <w:p w14:paraId="45C27BA9" w14:textId="32856999" w:rsidR="00D72324" w:rsidRPr="00524EAF" w:rsidRDefault="00874F8D" w:rsidP="00524EAF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همراهی دانشجویان در انجام پروسیجرهای خاص</w:t>
      </w:r>
      <w:r w:rsidR="00524EA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مهم بخش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0296210E" w14:textId="4F2B28A1" w:rsidR="008E0EF7" w:rsidRPr="008E0EF7" w:rsidRDefault="00D72324" w:rsidP="008E0EF7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8E0EF7" w:rsidRPr="008E0EF7">
        <w:rPr>
          <w:rFonts w:ascii="Times New Roman" w:eastAsia="Times New Roman" w:hAnsi="Times New Roman" w:cs="B Nazanin" w:hint="cs"/>
          <w:sz w:val="24"/>
          <w:szCs w:val="24"/>
          <w:rtl/>
        </w:rPr>
        <w:t>بحث</w:t>
      </w:r>
      <w:r w:rsidR="008E0EF7" w:rsidRPr="008E0EF7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8E0EF7" w:rsidRPr="008E0EF7">
        <w:rPr>
          <w:rFonts w:ascii="Times New Roman" w:eastAsia="Times New Roman" w:hAnsi="Times New Roman" w:cs="B Nazanin" w:hint="cs"/>
          <w:sz w:val="24"/>
          <w:szCs w:val="24"/>
          <w:rtl/>
        </w:rPr>
        <w:t>های گروهی در بالین در مورد بیماری و نحوه مراقبت از بیماران</w:t>
      </w:r>
    </w:p>
    <w:p w14:paraId="3E3CBD02" w14:textId="4D5C193B" w:rsidR="00AF2A4B" w:rsidRPr="00874F8D" w:rsidRDefault="00D72324" w:rsidP="00874F8D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تفسیر آزمایش </w:t>
      </w:r>
      <w:r w:rsidR="00AF0573">
        <w:rPr>
          <w:rFonts w:ascii="Times New Roman" w:eastAsia="Times New Roman" w:hAnsi="Times New Roman" w:cs="B Nazanin" w:hint="cs"/>
          <w:sz w:val="24"/>
          <w:szCs w:val="24"/>
          <w:rtl/>
        </w:rPr>
        <w:t>اختصاصی بخش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برای دو بیمار جهت آموزش به دانشجویان</w:t>
      </w:r>
    </w:p>
    <w:p w14:paraId="200CE155" w14:textId="77A7CDCD" w:rsidR="00AF2A4B" w:rsidRDefault="00AF2A4B" w:rsidP="008E0EF7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F2A4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مشاهده هدایت شده</w:t>
      </w:r>
      <w:r w:rsidR="00524EA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عملکرد دانشجویان</w:t>
      </w:r>
    </w:p>
    <w:p w14:paraId="7B8F21C9" w14:textId="69334800" w:rsidR="00524EAF" w:rsidRDefault="00524EAF" w:rsidP="008E0EF7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آموزش ثبت مسنتدات ارایه مراقبت ها</w:t>
      </w:r>
    </w:p>
    <w:p w14:paraId="71803D8F" w14:textId="77777777" w:rsidR="008E0EF7" w:rsidRPr="00AD6EFD" w:rsidRDefault="008E0EF7" w:rsidP="008E0EF7">
      <w:pPr>
        <w:pStyle w:val="ListParagraph"/>
        <w:spacing w:after="0" w:line="240" w:lineRule="auto"/>
        <w:jc w:val="left"/>
        <w:rPr>
          <w:rFonts w:ascii="Gill Sans MT" w:eastAsia="Times New Roman" w:hAnsi="Arial" w:cs="B Titr"/>
          <w:kern w:val="24"/>
          <w:sz w:val="20"/>
          <w:szCs w:val="20"/>
          <w:rtl/>
          <w:lang w:bidi="fa-IR"/>
        </w:rPr>
      </w:pPr>
    </w:p>
    <w:p w14:paraId="779D3A6D" w14:textId="5FC67AFA" w:rsidR="00AD6EFD" w:rsidRPr="0054044D" w:rsidRDefault="00AD6EFD" w:rsidP="00AD6EFD">
      <w:pPr>
        <w:pStyle w:val="ListParagraph"/>
        <w:numPr>
          <w:ilvl w:val="0"/>
          <w:numId w:val="7"/>
        </w:numPr>
        <w:spacing w:after="0" w:line="240" w:lineRule="auto"/>
        <w:jc w:val="left"/>
        <w:rPr>
          <w:rFonts w:ascii="Gill Sans MT" w:eastAsia="Times New Roman" w:hAnsi="Arial" w:cs="B Titr"/>
          <w:b/>
          <w:bCs/>
          <w:kern w:val="24"/>
          <w:sz w:val="20"/>
          <w:szCs w:val="20"/>
          <w:lang w:bidi="fa-IR"/>
        </w:rPr>
      </w:pPr>
      <w:r w:rsidRPr="0054044D">
        <w:rPr>
          <w:rFonts w:ascii="Gill Sans MT" w:eastAsia="Times New Roman" w:hAnsi="Arial" w:cs="B Titr" w:hint="cs"/>
          <w:b/>
          <w:bCs/>
          <w:kern w:val="24"/>
          <w:sz w:val="20"/>
          <w:szCs w:val="20"/>
          <w:rtl/>
          <w:lang w:bidi="fa-IR"/>
        </w:rPr>
        <w:t>فعالیت</w:t>
      </w:r>
      <w:r w:rsidRPr="0054044D">
        <w:rPr>
          <w:rFonts w:ascii="Gill Sans MT" w:eastAsia="Times New Roman" w:hAnsi="Arial" w:cs="B Titr"/>
          <w:b/>
          <w:bCs/>
          <w:kern w:val="24"/>
          <w:sz w:val="20"/>
          <w:szCs w:val="20"/>
          <w:rtl/>
          <w:lang w:bidi="fa-IR"/>
        </w:rPr>
        <w:softHyphen/>
      </w:r>
      <w:r w:rsidRPr="0054044D">
        <w:rPr>
          <w:rFonts w:ascii="Gill Sans MT" w:eastAsia="Times New Roman" w:hAnsi="Arial" w:cs="B Titr" w:hint="cs"/>
          <w:b/>
          <w:bCs/>
          <w:kern w:val="24"/>
          <w:sz w:val="20"/>
          <w:szCs w:val="20"/>
          <w:rtl/>
          <w:lang w:bidi="fa-IR"/>
        </w:rPr>
        <w:t>های یادگیری:</w:t>
      </w:r>
    </w:p>
    <w:p w14:paraId="0819A259" w14:textId="77777777" w:rsidR="0036247F" w:rsidRDefault="0036247F" w:rsidP="0036247F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حضور در راند صبح پرستاری در زمان تحویل شیفت</w:t>
      </w:r>
    </w:p>
    <w:p w14:paraId="5A75F258" w14:textId="77777777" w:rsidR="0036247F" w:rsidRDefault="0036247F" w:rsidP="0036247F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همراهی نمودن پرستار مراقب زخم دیابتی حداقل دو بیمار</w:t>
      </w:r>
    </w:p>
    <w:p w14:paraId="5C68B58A" w14:textId="56030004" w:rsidR="008E0EF7" w:rsidRPr="00D72324" w:rsidRDefault="00524EAF" w:rsidP="00D72324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ارایه یک کنفرانس درون بخشی </w:t>
      </w:r>
      <w:r w:rsidR="0048470F">
        <w:rPr>
          <w:rFonts w:ascii="Times New Roman" w:eastAsia="Times New Roman" w:hAnsi="Times New Roman" w:cs="B Nazanin" w:hint="cs"/>
          <w:sz w:val="24"/>
          <w:szCs w:val="24"/>
          <w:rtl/>
        </w:rPr>
        <w:t>مرتبط با بیماری ها و پروسیجرهای بخش غدد و دیابت</w:t>
      </w:r>
    </w:p>
    <w:p w14:paraId="5446C8E2" w14:textId="0397F163" w:rsidR="0066423B" w:rsidRPr="0066423B" w:rsidRDefault="0066423B" w:rsidP="0066423B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Nazanin" w:eastAsia="Nazanin" w:hAnsi="Nazanin" w:cs="B Nazanin" w:hint="cs"/>
          <w:sz w:val="24"/>
          <w:szCs w:val="24"/>
          <w:rtl/>
        </w:rPr>
        <w:t>شرکت در فرایند دارو دهی به بیماران تحت نظارت و به صورت مستقل</w:t>
      </w:r>
      <w:r w:rsidR="008108FE" w:rsidRPr="009251B0">
        <w:rPr>
          <w:rFonts w:ascii="Nazanin" w:eastAsia="Nazanin" w:hAnsi="Nazanin" w:cs="B Nazanin"/>
          <w:sz w:val="24"/>
          <w:szCs w:val="24"/>
          <w:rtl/>
        </w:rPr>
        <w:t xml:space="preserve"> </w:t>
      </w:r>
    </w:p>
    <w:p w14:paraId="2E5CD1C5" w14:textId="6A9BB022" w:rsidR="00AD6EFD" w:rsidRPr="0066423B" w:rsidRDefault="00AD6EFD" w:rsidP="0066423B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642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آموزش روزانه به بیماران </w:t>
      </w:r>
      <w:r w:rsidR="0066423B">
        <w:rPr>
          <w:rFonts w:ascii="Times New Roman" w:eastAsia="Times New Roman" w:hAnsi="Times New Roman" w:cs="B Nazanin" w:hint="cs"/>
          <w:sz w:val="24"/>
          <w:szCs w:val="24"/>
          <w:rtl/>
        </w:rPr>
        <w:t>در خصوص بیماری و مراقبتهای انجام شده و مورد نیاز</w:t>
      </w:r>
      <w:r w:rsidRPr="006642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76F8ED0A" w14:textId="075D4795" w:rsidR="00A85C80" w:rsidRDefault="00AD6EFD" w:rsidP="00213866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642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مطالعه انفرادی، ارائه گزارش </w:t>
      </w:r>
      <w:r w:rsidR="00A85C80" w:rsidRPr="0066423B">
        <w:rPr>
          <w:rFonts w:ascii="Times New Roman" w:eastAsia="Times New Roman" w:hAnsi="Times New Roman" w:cs="B Nazanin" w:hint="cs"/>
          <w:sz w:val="24"/>
          <w:szCs w:val="24"/>
          <w:rtl/>
        </w:rPr>
        <w:t>از بیماری و مراقبتهای پرستاری انجام شده</w:t>
      </w:r>
      <w:r w:rsidRPr="006642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راند بالینی آموزشی</w:t>
      </w:r>
      <w:r w:rsidR="00A85C80" w:rsidRPr="006642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15B96DFE" w14:textId="05BD5FE6" w:rsidR="00EF1F73" w:rsidRPr="00614998" w:rsidRDefault="00EF1F73" w:rsidP="00213866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Gill Sans MT" w:eastAsia="Times New Roman" w:hAnsi="Arial" w:cs="B Nazanin"/>
          <w:kern w:val="24"/>
          <w:lang w:bidi="fa-IR"/>
        </w:rPr>
      </w:pPr>
      <w:r w:rsidRPr="002354AF">
        <w:rPr>
          <w:rFonts w:ascii="Gill Sans MT" w:eastAsia="Times New Roman" w:hAnsi="Arial" w:cs="B Nazanin" w:hint="cs"/>
          <w:kern w:val="24"/>
          <w:rtl/>
          <w:lang w:bidi="fa-IR"/>
        </w:rPr>
        <w:t>ارائه گزارش مراقبت بیمار در راند بالینی</w:t>
      </w:r>
    </w:p>
    <w:p w14:paraId="62CAD9DE" w14:textId="4A8EBC7B" w:rsidR="004C7EB2" w:rsidRPr="00614998" w:rsidRDefault="00EF1F73" w:rsidP="00614998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Gill Sans MT" w:eastAsia="Times New Roman" w:hAnsi="Arial" w:cs="B Nazanin"/>
          <w:kern w:val="24"/>
          <w:lang w:bidi="fa-IR"/>
        </w:rPr>
      </w:pPr>
      <w:r w:rsidRPr="004C7EB2">
        <w:rPr>
          <w:rFonts w:ascii="Gill Sans MT" w:eastAsia="Times New Roman" w:hAnsi="Arial" w:cs="B Nazanin" w:hint="cs"/>
          <w:kern w:val="24"/>
          <w:rtl/>
          <w:lang w:bidi="fa-IR"/>
        </w:rPr>
        <w:t>مشارکت فعال در پاسخگویی به سوالات مطرح شده</w:t>
      </w:r>
    </w:p>
    <w:p w14:paraId="60E1A5AE" w14:textId="77777777" w:rsidR="004C7EB2" w:rsidRPr="004C7EB2" w:rsidRDefault="004C7EB2" w:rsidP="004C7EB2">
      <w:pPr>
        <w:pStyle w:val="ListParagraph"/>
        <w:spacing w:after="155"/>
        <w:ind w:left="40"/>
        <w:jc w:val="left"/>
        <w:rPr>
          <w:rFonts w:ascii="Nazanin" w:eastAsia="Nazanin" w:hAnsi="Nazanin" w:cs="B Nazanin"/>
          <w:b/>
          <w:bCs/>
          <w:sz w:val="24"/>
          <w:szCs w:val="24"/>
        </w:rPr>
      </w:pPr>
    </w:p>
    <w:p w14:paraId="3EB659DA" w14:textId="42F597BC" w:rsidR="00A42264" w:rsidRPr="004C7EB2" w:rsidRDefault="008108FE" w:rsidP="004C7EB2">
      <w:pPr>
        <w:pStyle w:val="ListParagraph"/>
        <w:spacing w:after="155"/>
        <w:ind w:left="40"/>
        <w:jc w:val="left"/>
        <w:rPr>
          <w:rFonts w:ascii="Nazanin" w:eastAsia="Nazanin" w:hAnsi="Nazanin" w:cs="B Nazanin"/>
          <w:b/>
          <w:bCs/>
          <w:sz w:val="24"/>
          <w:szCs w:val="24"/>
          <w:rtl/>
        </w:rPr>
      </w:pPr>
      <w:r w:rsidRPr="004C7EB2">
        <w:rPr>
          <w:rFonts w:ascii="Nazanin" w:eastAsia="Nazanin" w:hAnsi="Nazanin" w:cs="B Nazanin"/>
          <w:b/>
          <w:bCs/>
          <w:sz w:val="24"/>
          <w:szCs w:val="24"/>
          <w:rtl/>
        </w:rPr>
        <w:t>وظایف و مسؤولیتهای کارآموزان/ کارورزان در دوره بالینی</w:t>
      </w:r>
      <w:r w:rsidRPr="004C7EB2">
        <w:rPr>
          <w:rFonts w:ascii="IranNastaliq" w:eastAsia="IranNastaliq" w:hAnsi="IranNastaliq" w:cs="B Nazanin"/>
          <w:sz w:val="24"/>
          <w:szCs w:val="24"/>
          <w:rtl/>
        </w:rPr>
        <w:t xml:space="preserve"> </w:t>
      </w:r>
      <w:r w:rsidR="002C74C6" w:rsidRPr="004C7EB2">
        <w:rPr>
          <w:rFonts w:ascii="Nazanin" w:eastAsia="Nazanin" w:hAnsi="Nazanin" w:cs="B Nazanin" w:hint="cs"/>
          <w:b/>
          <w:bCs/>
          <w:sz w:val="24"/>
          <w:szCs w:val="24"/>
          <w:rtl/>
        </w:rPr>
        <w:t>(</w:t>
      </w:r>
      <w:r w:rsidRPr="004C7EB2">
        <w:rPr>
          <w:rFonts w:ascii="Nazanin" w:eastAsia="Nazanin" w:hAnsi="Nazanin" w:cs="B Nazanin"/>
          <w:b/>
          <w:bCs/>
          <w:sz w:val="24"/>
          <w:szCs w:val="24"/>
          <w:rtl/>
        </w:rPr>
        <w:t>سیاستها و ضوابط دوره</w:t>
      </w:r>
      <w:r w:rsidR="002C74C6" w:rsidRPr="004C7EB2">
        <w:rPr>
          <w:rFonts w:ascii="Nazanin" w:eastAsia="Nazanin" w:hAnsi="Nazanin" w:cs="B Nazanin" w:hint="cs"/>
          <w:b/>
          <w:bCs/>
          <w:sz w:val="24"/>
          <w:szCs w:val="24"/>
          <w:rtl/>
        </w:rPr>
        <w:t>)</w:t>
      </w:r>
      <w:r w:rsidRPr="004C7EB2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: </w:t>
      </w:r>
    </w:p>
    <w:p w14:paraId="5E912ED7" w14:textId="3FB97C3F" w:rsidR="00A85C80" w:rsidRDefault="00A85C80" w:rsidP="00A85C80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cs="B Nazanin"/>
          <w:lang w:bidi="fa-IR"/>
        </w:rPr>
      </w:pPr>
      <w:r w:rsidRPr="00A85C80">
        <w:rPr>
          <w:rFonts w:ascii="Times New Roman" w:eastAsia="Times New Roman" w:hAnsi="Times New Roman" w:cs="B Nazanin" w:hint="cs"/>
          <w:sz w:val="24"/>
          <w:szCs w:val="24"/>
          <w:rtl/>
        </w:rPr>
        <w:t>حضور</w:t>
      </w:r>
      <w:r w:rsidRPr="00775286">
        <w:rPr>
          <w:rFonts w:cs="B Nazanin" w:hint="cs"/>
          <w:rtl/>
          <w:lang w:bidi="fa-IR"/>
        </w:rPr>
        <w:t xml:space="preserve"> </w:t>
      </w:r>
      <w:r w:rsidRPr="00F056D1">
        <w:rPr>
          <w:rFonts w:ascii="Times New Roman" w:eastAsia="Times New Roman" w:hAnsi="Times New Roman" w:cs="B Nazanin" w:hint="cs"/>
          <w:sz w:val="24"/>
          <w:szCs w:val="24"/>
          <w:rtl/>
        </w:rPr>
        <w:t>فعال</w:t>
      </w:r>
      <w:r w:rsidRPr="00775286">
        <w:rPr>
          <w:rFonts w:cs="B Nazanin" w:hint="cs"/>
          <w:rtl/>
          <w:lang w:bidi="fa-IR"/>
        </w:rPr>
        <w:t xml:space="preserve"> در بخش و محیط بالین</w:t>
      </w:r>
      <w:r w:rsidR="0048470F">
        <w:rPr>
          <w:rFonts w:cs="B Nazanin" w:hint="cs"/>
          <w:rtl/>
          <w:lang w:bidi="fa-IR"/>
        </w:rPr>
        <w:t xml:space="preserve"> (ساعت ورود 7:30 و ساعت خروج  13:30 )</w:t>
      </w:r>
    </w:p>
    <w:p w14:paraId="49E055AD" w14:textId="13872531" w:rsidR="0048470F" w:rsidRDefault="0048470F" w:rsidP="00A85C80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ارایه مراقبت های بالینی برای بیمار مشخص شده با نظارت مربی</w:t>
      </w:r>
    </w:p>
    <w:p w14:paraId="42AA96E0" w14:textId="0A0F5E77" w:rsidR="0048470F" w:rsidRPr="00F056D1" w:rsidRDefault="0048470F" w:rsidP="00A85C80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ارایه مطالعه و گزارش مرتبط با بیماری و داروی مشخص شده </w:t>
      </w:r>
      <w:r w:rsidR="00AB5562">
        <w:rPr>
          <w:rFonts w:cs="B Nazanin" w:hint="cs"/>
          <w:rtl/>
          <w:lang w:bidi="fa-IR"/>
        </w:rPr>
        <w:t>در ابتدای کارآموزی</w:t>
      </w:r>
    </w:p>
    <w:p w14:paraId="1D7E5CC6" w14:textId="66DCEBA0" w:rsidR="00A85C80" w:rsidRDefault="00A85C80" w:rsidP="00A85C80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cs="B Nazanin"/>
          <w:lang w:bidi="fa-IR"/>
        </w:rPr>
      </w:pPr>
      <w:r w:rsidRPr="00213866">
        <w:rPr>
          <w:rFonts w:ascii="Times New Roman" w:eastAsia="Times New Roman" w:hAnsi="Times New Roman" w:cs="B Nazanin" w:hint="cs"/>
          <w:sz w:val="24"/>
          <w:szCs w:val="24"/>
          <w:rtl/>
        </w:rPr>
        <w:t>مشارکت</w:t>
      </w:r>
      <w:r w:rsidRPr="002A56A6">
        <w:rPr>
          <w:rFonts w:cs="B Nazanin" w:hint="cs"/>
          <w:rtl/>
          <w:lang w:bidi="fa-IR"/>
        </w:rPr>
        <w:t xml:space="preserve"> فعال در </w:t>
      </w:r>
      <w:r w:rsidRPr="00A85C80">
        <w:rPr>
          <w:rFonts w:ascii="Times New Roman" w:eastAsia="Times New Roman" w:hAnsi="Times New Roman" w:cs="B Nazanin" w:hint="cs"/>
          <w:sz w:val="24"/>
          <w:szCs w:val="24"/>
          <w:rtl/>
        </w:rPr>
        <w:t>پاسخگویی</w:t>
      </w:r>
      <w:r w:rsidRPr="002A56A6">
        <w:rPr>
          <w:rFonts w:cs="B Nazanin" w:hint="cs"/>
          <w:rtl/>
          <w:lang w:bidi="fa-IR"/>
        </w:rPr>
        <w:t xml:space="preserve"> به سوالات مطرح شده</w:t>
      </w:r>
      <w:r w:rsidR="00DC1E60">
        <w:rPr>
          <w:rFonts w:cs="B Nazanin" w:hint="cs"/>
          <w:rtl/>
          <w:lang w:bidi="fa-IR"/>
        </w:rPr>
        <w:t xml:space="preserve"> در راندهای مراقبتی</w:t>
      </w:r>
    </w:p>
    <w:p w14:paraId="6A4310E5" w14:textId="29EC01DA" w:rsidR="006054A3" w:rsidRDefault="006054A3">
      <w:pPr>
        <w:spacing w:after="155"/>
        <w:ind w:left="40" w:hanging="10"/>
        <w:jc w:val="left"/>
        <w:rPr>
          <w:rFonts w:ascii="Nazanin" w:eastAsia="Nazanin" w:hAnsi="Nazanin" w:cs="B Nazanin"/>
          <w:b/>
          <w:bCs/>
          <w:sz w:val="24"/>
          <w:szCs w:val="24"/>
          <w:rtl/>
        </w:rPr>
      </w:pPr>
    </w:p>
    <w:p w14:paraId="51DC7373" w14:textId="77777777" w:rsidR="006054A3" w:rsidRPr="00974BC5" w:rsidRDefault="006054A3" w:rsidP="00974BC5">
      <w:pPr>
        <w:pStyle w:val="ListParagraph"/>
        <w:spacing w:after="155"/>
        <w:ind w:left="40"/>
        <w:jc w:val="left"/>
        <w:rPr>
          <w:rFonts w:ascii="Nazanin" w:eastAsia="Nazanin" w:hAnsi="Nazanin" w:cs="B Nazanin"/>
          <w:b/>
          <w:bCs/>
          <w:sz w:val="24"/>
          <w:szCs w:val="24"/>
        </w:rPr>
      </w:pPr>
      <w:r w:rsidRPr="00974BC5">
        <w:rPr>
          <w:rFonts w:ascii="Nazanin" w:eastAsia="Nazanin" w:hAnsi="Nazanin" w:cs="B Nazanin" w:hint="cs"/>
          <w:b/>
          <w:bCs/>
          <w:sz w:val="24"/>
          <w:szCs w:val="24"/>
          <w:rtl/>
        </w:rPr>
        <w:t>قوانین و مقررات هدایت کننده آموزش بالینی</w:t>
      </w:r>
    </w:p>
    <w:p w14:paraId="21E3AA81" w14:textId="77777777" w:rsidR="006054A3" w:rsidRPr="006054A3" w:rsidRDefault="006054A3" w:rsidP="00BC738F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6054A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سرفصل مصوب رشته کارشناسی </w:t>
      </w:r>
    </w:p>
    <w:p w14:paraId="3610E1A5" w14:textId="1630D0C2" w:rsidR="006054A3" w:rsidRPr="006054A3" w:rsidRDefault="006054A3" w:rsidP="00BC738F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054A3">
        <w:rPr>
          <w:rFonts w:ascii="Times New Roman" w:eastAsia="Times New Roman" w:hAnsi="Times New Roman" w:cs="B Nazanin" w:hint="cs"/>
          <w:sz w:val="24"/>
          <w:szCs w:val="24"/>
          <w:rtl/>
        </w:rPr>
        <w:t>آیین نامه اخلاق پرستاری</w:t>
      </w:r>
    </w:p>
    <w:p w14:paraId="40AD350F" w14:textId="643D708B" w:rsidR="006054A3" w:rsidRPr="006054A3" w:rsidRDefault="006054A3" w:rsidP="00BC738F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6054A3">
        <w:rPr>
          <w:rFonts w:ascii="Times New Roman" w:eastAsia="Times New Roman" w:hAnsi="Times New Roman" w:cs="B Nazanin" w:hint="cs"/>
          <w:sz w:val="24"/>
          <w:szCs w:val="24"/>
          <w:rtl/>
        </w:rPr>
        <w:t>سند رفتار حرفه</w:t>
      </w:r>
      <w:r w:rsidRPr="006054A3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ای دانشکده</w:t>
      </w:r>
      <w:r w:rsidRPr="006054A3">
        <w:rPr>
          <w:rFonts w:ascii="Times New Roman" w:eastAsia="Times New Roman" w:hAnsi="Times New Roman" w:cs="B Nazanin"/>
          <w:sz w:val="24"/>
          <w:szCs w:val="24"/>
        </w:rPr>
        <w:t xml:space="preserve">  </w:t>
      </w:r>
    </w:p>
    <w:p w14:paraId="4FD94A2E" w14:textId="77777777" w:rsidR="006054A3" w:rsidRPr="006054A3" w:rsidRDefault="006054A3" w:rsidP="00BC738F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6054A3">
        <w:rPr>
          <w:rFonts w:ascii="Times New Roman" w:eastAsia="Times New Roman" w:hAnsi="Times New Roman" w:cs="B Nazanin" w:hint="cs"/>
          <w:sz w:val="24"/>
          <w:szCs w:val="24"/>
          <w:rtl/>
        </w:rPr>
        <w:t>منشور حقوق بیماران (قابل دستیابی در بخشهای بالینی)</w:t>
      </w:r>
    </w:p>
    <w:p w14:paraId="67CF006F" w14:textId="2D99DF92" w:rsidR="00724BBF" w:rsidRPr="00724BBF" w:rsidRDefault="006054A3" w:rsidP="00BC738F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724BBF">
        <w:rPr>
          <w:rFonts w:ascii="Times New Roman" w:eastAsia="Times New Roman" w:hAnsi="Times New Roman" w:cs="B Nazanin" w:hint="cs"/>
          <w:sz w:val="24"/>
          <w:szCs w:val="24"/>
          <w:rtl/>
        </w:rPr>
        <w:t>مقررات مربوط به رفتار حرفه</w:t>
      </w:r>
      <w:r w:rsidRPr="00724BBF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ای و پوشش حرفه</w:t>
      </w:r>
      <w:r w:rsidRPr="00724BBF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 xml:space="preserve">ای و </w:t>
      </w:r>
      <w:r w:rsidR="00724BBF" w:rsidRPr="00724BBF">
        <w:rPr>
          <w:rFonts w:ascii="Times New Roman" w:eastAsia="Times New Roman" w:hAnsi="Times New Roman" w:cs="B Nazanin" w:hint="cs"/>
          <w:sz w:val="24"/>
          <w:szCs w:val="24"/>
          <w:rtl/>
        </w:rPr>
        <w:t>ارزشیابی رفتار حرفه</w:t>
      </w:r>
      <w:r w:rsidR="00724BBF" w:rsidRPr="00724BBF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ای تهیه شده توسط امور بالینی</w:t>
      </w:r>
    </w:p>
    <w:p w14:paraId="56CBE9A3" w14:textId="77777777" w:rsidR="00724BBF" w:rsidRPr="00724BBF" w:rsidRDefault="00724BBF" w:rsidP="004C7EB2">
      <w:pPr>
        <w:pStyle w:val="ListParagraph"/>
        <w:tabs>
          <w:tab w:val="right" w:pos="864"/>
        </w:tabs>
        <w:spacing w:after="0" w:line="240" w:lineRule="auto"/>
        <w:ind w:left="0"/>
        <w:jc w:val="left"/>
        <w:rPr>
          <w:rFonts w:ascii="Gill Sans MT" w:eastAsia="Times New Roman" w:hAnsi="Arial" w:cs="B Titr"/>
          <w:kern w:val="24"/>
          <w:sz w:val="20"/>
          <w:szCs w:val="20"/>
          <w:lang w:bidi="fa-IR"/>
        </w:rPr>
      </w:pPr>
    </w:p>
    <w:p w14:paraId="20105E3B" w14:textId="307C5805" w:rsidR="00190129" w:rsidRPr="00974BC5" w:rsidRDefault="00190129" w:rsidP="00974BC5">
      <w:pPr>
        <w:pStyle w:val="ListParagraph"/>
        <w:spacing w:after="155"/>
        <w:ind w:left="40"/>
        <w:jc w:val="left"/>
        <w:rPr>
          <w:rFonts w:ascii="Nazanin" w:eastAsia="Nazanin" w:hAnsi="Nazanin" w:cs="B Nazanin"/>
          <w:b/>
          <w:bCs/>
          <w:sz w:val="24"/>
          <w:szCs w:val="24"/>
          <w:rtl/>
        </w:rPr>
      </w:pPr>
      <w:r w:rsidRPr="00974BC5">
        <w:rPr>
          <w:rFonts w:ascii="Nazanin" w:eastAsia="Nazanin" w:hAnsi="Nazanin" w:cs="B Nazanin"/>
          <w:b/>
          <w:bCs/>
          <w:sz w:val="24"/>
          <w:szCs w:val="24"/>
          <w:rtl/>
        </w:rPr>
        <w:t>سیاست دانشکده در خصوص سوء رفتارهای تحصیلی</w:t>
      </w:r>
    </w:p>
    <w:p w14:paraId="13F1E33F" w14:textId="41A7B510" w:rsidR="0054044D" w:rsidRPr="0054044D" w:rsidRDefault="00190129" w:rsidP="004C7EB2">
      <w:pPr>
        <w:pStyle w:val="ListParagraph"/>
        <w:numPr>
          <w:ilvl w:val="0"/>
          <w:numId w:val="3"/>
        </w:numPr>
        <w:spacing w:after="48"/>
        <w:ind w:left="1006" w:hanging="284"/>
        <w:jc w:val="both"/>
        <w:rPr>
          <w:rFonts w:ascii="Nazanin" w:eastAsia="Nazanin" w:hAnsi="Nazanin" w:cs="B Nazanin"/>
          <w:b/>
          <w:bCs/>
          <w:sz w:val="24"/>
          <w:szCs w:val="24"/>
        </w:rPr>
      </w:pPr>
      <w:r w:rsidRPr="0054044D">
        <w:rPr>
          <w:rFonts w:ascii="Times New Roman" w:eastAsia="Times New Roman" w:hAnsi="Times New Roman" w:cs="B Nazanin" w:hint="cs"/>
          <w:sz w:val="24"/>
          <w:szCs w:val="24"/>
          <w:rtl/>
        </w:rPr>
        <w:t>غیبت طی دوره کارآموزی</w:t>
      </w:r>
    </w:p>
    <w:p w14:paraId="59DA0419" w14:textId="77777777" w:rsidR="0054044D" w:rsidRPr="0054044D" w:rsidRDefault="0054044D" w:rsidP="0054044D">
      <w:pPr>
        <w:pStyle w:val="ListParagraph"/>
        <w:spacing w:after="114"/>
        <w:ind w:left="40"/>
        <w:jc w:val="left"/>
        <w:rPr>
          <w:rFonts w:ascii="Nazanin" w:eastAsia="Nazanin" w:hAnsi="Nazanin" w:cs="B Nazanin"/>
          <w:b/>
          <w:bCs/>
          <w:sz w:val="24"/>
          <w:szCs w:val="24"/>
        </w:rPr>
      </w:pPr>
    </w:p>
    <w:p w14:paraId="653D21BA" w14:textId="1BDC1265" w:rsidR="0066423B" w:rsidRPr="0054044D" w:rsidRDefault="008108FE" w:rsidP="0054044D">
      <w:pPr>
        <w:pStyle w:val="ListParagraph"/>
        <w:spacing w:after="114"/>
        <w:ind w:left="40"/>
        <w:jc w:val="left"/>
        <w:rPr>
          <w:rFonts w:ascii="Nazanin" w:eastAsia="Nazanin" w:hAnsi="Nazanin" w:cs="B Nazanin"/>
          <w:b/>
          <w:bCs/>
          <w:sz w:val="24"/>
          <w:szCs w:val="24"/>
        </w:rPr>
      </w:pPr>
      <w:r w:rsidRPr="0054044D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نحوه ارزیابی کارآموزان/ کارورزان: </w:t>
      </w:r>
    </w:p>
    <w:p w14:paraId="3A45A6BC" w14:textId="79C12759" w:rsidR="00240B83" w:rsidRPr="002C74C6" w:rsidRDefault="008108FE">
      <w:pPr>
        <w:numPr>
          <w:ilvl w:val="0"/>
          <w:numId w:val="1"/>
        </w:numPr>
        <w:spacing w:after="48"/>
        <w:ind w:hanging="223"/>
        <w:jc w:val="left"/>
        <w:rPr>
          <w:rFonts w:cs="B Nazanin"/>
          <w:b/>
          <w:bCs/>
        </w:rPr>
      </w:pPr>
      <w:r w:rsidRPr="002C74C6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نوع ارزیابي </w:t>
      </w:r>
      <w:r w:rsidR="002C74C6">
        <w:rPr>
          <w:rFonts w:ascii="Nazanin" w:eastAsia="Nazanin" w:hAnsi="Nazanin" w:cs="B Nazanin"/>
          <w:b/>
          <w:bCs/>
          <w:sz w:val="24"/>
          <w:szCs w:val="24"/>
        </w:rPr>
        <w:t>)</w:t>
      </w:r>
      <w:r w:rsidRPr="002C74C6">
        <w:rPr>
          <w:rFonts w:ascii="Nazanin" w:eastAsia="Nazanin" w:hAnsi="Nazanin" w:cs="B Nazanin"/>
          <w:b/>
          <w:bCs/>
          <w:sz w:val="24"/>
          <w:szCs w:val="24"/>
          <w:rtl/>
        </w:rPr>
        <w:t>تکویني/تراكمي</w:t>
      </w:r>
      <w:r w:rsidR="002C74C6">
        <w:rPr>
          <w:rFonts w:ascii="Nazanin" w:eastAsia="Nazanin" w:hAnsi="Nazanin" w:cs="B Nazanin"/>
          <w:b/>
          <w:bCs/>
          <w:sz w:val="24"/>
          <w:szCs w:val="24"/>
        </w:rPr>
        <w:t>(</w:t>
      </w:r>
      <w:r w:rsidRPr="002C74C6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   </w:t>
      </w:r>
      <w:r w:rsidR="00240B83" w:rsidRPr="002C74C6">
        <w:rPr>
          <w:rFonts w:ascii="Nazanin" w:eastAsia="Nazanin" w:hAnsi="Nazanin" w:cs="B Nazanin" w:hint="cs"/>
          <w:b/>
          <w:bCs/>
          <w:sz w:val="24"/>
          <w:szCs w:val="24"/>
          <w:rtl/>
        </w:rPr>
        <w:t>:</w:t>
      </w:r>
    </w:p>
    <w:p w14:paraId="18E8D7FD" w14:textId="77777777" w:rsidR="004B2688" w:rsidRPr="004B2688" w:rsidRDefault="00240B83" w:rsidP="00240B83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 w:rsidRPr="00240B83">
        <w:rPr>
          <w:rFonts w:ascii="Times New Roman" w:eastAsia="Times New Roman" w:hAnsi="Times New Roman" w:cs="B Nazanin" w:hint="cs"/>
          <w:sz w:val="24"/>
          <w:szCs w:val="24"/>
          <w:rtl/>
        </w:rPr>
        <w:t>ارزیابی روزانه از فعالیت</w:t>
      </w:r>
      <w:r w:rsidRPr="00240B83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240B8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های دانشجو </w:t>
      </w:r>
      <w:r w:rsidR="008108FE" w:rsidRPr="00240B83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</w:p>
    <w:p w14:paraId="5F809251" w14:textId="77777777" w:rsidR="004B2688" w:rsidRPr="004B2688" w:rsidRDefault="00240B83" w:rsidP="00240B83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 w:rsidRPr="00240B8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کنفرانس </w:t>
      </w:r>
      <w:r w:rsidRPr="00240B83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240B83">
        <w:rPr>
          <w:rFonts w:ascii="Times New Roman" w:eastAsia="Times New Roman" w:hAnsi="Times New Roman" w:cs="B Nazanin" w:hint="cs"/>
          <w:sz w:val="24"/>
          <w:szCs w:val="24"/>
          <w:rtl/>
        </w:rPr>
        <w:t>های ارائه شده توسط دانشجو در</w:t>
      </w:r>
      <w:r>
        <w:rPr>
          <w:rFonts w:ascii="Nazanin" w:eastAsia="Nazanin" w:hAnsi="Nazanin" w:cs="B Nazanin" w:hint="cs"/>
          <w:sz w:val="24"/>
          <w:szCs w:val="24"/>
          <w:rtl/>
        </w:rPr>
        <w:t xml:space="preserve"> بخش</w:t>
      </w:r>
    </w:p>
    <w:p w14:paraId="743B9886" w14:textId="53D1554E" w:rsidR="00A42264" w:rsidRPr="009251B0" w:rsidRDefault="004B2688" w:rsidP="00240B83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>
        <w:rPr>
          <w:rFonts w:ascii="Nazanin" w:eastAsia="Nazanin" w:hAnsi="Nazanin" w:cs="B Nazanin" w:hint="cs"/>
          <w:sz w:val="24"/>
          <w:szCs w:val="24"/>
          <w:rtl/>
        </w:rPr>
        <w:t>امتحان پایان کارورزی در آسکی و بر اساس سناریو</w:t>
      </w:r>
      <w:r w:rsidR="00240B83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 w:rsidR="008108FE" w:rsidRPr="009251B0">
        <w:rPr>
          <w:rFonts w:ascii="Nazanin" w:eastAsia="Nazanin" w:hAnsi="Nazanin" w:cs="B Nazanin"/>
          <w:sz w:val="24"/>
          <w:szCs w:val="24"/>
          <w:rtl/>
        </w:rPr>
        <w:t xml:space="preserve">                    </w:t>
      </w:r>
      <w:r w:rsidR="008108FE" w:rsidRPr="009251B0">
        <w:rPr>
          <w:rFonts w:ascii="Times New Roman" w:eastAsia="Times New Roman" w:hAnsi="Times New Roman" w:cs="B Nazanin"/>
          <w:sz w:val="24"/>
          <w:szCs w:val="24"/>
          <w:rtl/>
        </w:rPr>
        <w:t xml:space="preserve">     </w:t>
      </w:r>
      <w:r w:rsidR="008108FE" w:rsidRPr="009251B0">
        <w:rPr>
          <w:rFonts w:ascii="Nazanin" w:eastAsia="Nazanin" w:hAnsi="Nazanin" w:cs="B Nazanin"/>
          <w:sz w:val="24"/>
          <w:szCs w:val="24"/>
          <w:rtl/>
        </w:rPr>
        <w:t xml:space="preserve"> </w:t>
      </w:r>
    </w:p>
    <w:p w14:paraId="2D573668" w14:textId="5373617A" w:rsidR="00A42264" w:rsidRPr="002C74C6" w:rsidRDefault="008108FE">
      <w:pPr>
        <w:numPr>
          <w:ilvl w:val="0"/>
          <w:numId w:val="1"/>
        </w:numPr>
        <w:spacing w:after="48"/>
        <w:ind w:hanging="223"/>
        <w:jc w:val="left"/>
        <w:rPr>
          <w:rFonts w:cs="B Nazanin"/>
          <w:b/>
          <w:bCs/>
        </w:rPr>
      </w:pPr>
      <w:r w:rsidRPr="002C74C6">
        <w:rPr>
          <w:rFonts w:ascii="Nazanin" w:eastAsia="Nazanin" w:hAnsi="Nazanin" w:cs="B Nazanin"/>
          <w:b/>
          <w:bCs/>
          <w:sz w:val="24"/>
          <w:szCs w:val="24"/>
          <w:rtl/>
        </w:rPr>
        <w:t>روش ارزیابي دانشجو</w:t>
      </w:r>
      <w:r w:rsidRPr="002C74C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CC303C" w:rsidRPr="002C74C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p w14:paraId="404EA448" w14:textId="36835031" w:rsidR="004B2688" w:rsidRPr="00F056D1" w:rsidRDefault="004B2688" w:rsidP="00240B83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حضور به موقع در بخش</w:t>
      </w:r>
    </w:p>
    <w:p w14:paraId="66A82B02" w14:textId="15699557" w:rsidR="00F056D1" w:rsidRPr="00F056D1" w:rsidRDefault="00F056D1" w:rsidP="00F056D1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  <w:lang w:bidi="fa-IR"/>
        </w:rPr>
      </w:pPr>
      <w:r w:rsidRPr="00775286">
        <w:rPr>
          <w:rFonts w:cs="B Nazanin" w:hint="cs"/>
          <w:rtl/>
          <w:lang w:bidi="fa-IR"/>
        </w:rPr>
        <w:t xml:space="preserve">حضور </w:t>
      </w:r>
      <w:r w:rsidRPr="00F056D1">
        <w:rPr>
          <w:rFonts w:ascii="Times New Roman" w:eastAsia="Times New Roman" w:hAnsi="Times New Roman" w:cs="B Nazanin" w:hint="cs"/>
          <w:sz w:val="24"/>
          <w:szCs w:val="24"/>
          <w:rtl/>
        </w:rPr>
        <w:t>فعال</w:t>
      </w:r>
      <w:r w:rsidRPr="00775286">
        <w:rPr>
          <w:rFonts w:cs="B Nazanin" w:hint="cs"/>
          <w:rtl/>
          <w:lang w:bidi="fa-IR"/>
        </w:rPr>
        <w:t xml:space="preserve"> در بخش و محیط بالین</w:t>
      </w:r>
    </w:p>
    <w:p w14:paraId="783A8081" w14:textId="7E78A96F" w:rsidR="004B2688" w:rsidRPr="006054A3" w:rsidRDefault="00AA1EC8" w:rsidP="00240B83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 w:rsidRPr="006054A3">
        <w:rPr>
          <w:rFonts w:cs="B Nazanin"/>
          <w:rtl/>
          <w:lang w:bidi="fa-IR"/>
        </w:rPr>
        <w:t>مشاهده مستقیم عملکرد دانشجو</w:t>
      </w:r>
      <w:r w:rsidRPr="006054A3">
        <w:rPr>
          <w:rFonts w:ascii="Times New Roman" w:eastAsia="Times New Roman" w:hAnsi="Times New Roman" w:cs="B Nazanin"/>
          <w:sz w:val="24"/>
          <w:szCs w:val="24"/>
        </w:rPr>
        <w:t xml:space="preserve"> (global rating Scale)</w:t>
      </w:r>
      <w:r w:rsidR="006054A3" w:rsidRPr="006054A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</w:t>
      </w:r>
      <w:r w:rsidR="004B2688" w:rsidRPr="006054A3">
        <w:rPr>
          <w:rFonts w:ascii="Times New Roman" w:eastAsia="Times New Roman" w:hAnsi="Times New Roman" w:cs="B Nazanin" w:hint="cs"/>
          <w:sz w:val="24"/>
          <w:szCs w:val="24"/>
          <w:rtl/>
        </w:rPr>
        <w:t>مراقبتهای پرستاری و دارو درمانی بیماران</w:t>
      </w:r>
    </w:p>
    <w:p w14:paraId="7DDBB309" w14:textId="511E458F" w:rsidR="004B2688" w:rsidRPr="004B2688" w:rsidRDefault="004B2688" w:rsidP="00240B83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ارتباط مناسب با بیماران</w:t>
      </w:r>
    </w:p>
    <w:p w14:paraId="115F64EE" w14:textId="1158910A" w:rsidR="004B2688" w:rsidRPr="004B2688" w:rsidRDefault="004B2688" w:rsidP="00240B83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ارتباط مناسب با سایر پرستاران و کارکنان بخش</w:t>
      </w:r>
    </w:p>
    <w:p w14:paraId="0DC0D89E" w14:textId="51EBD000" w:rsidR="004B2688" w:rsidRPr="004B2688" w:rsidRDefault="004B2688" w:rsidP="00240B83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رعایت نکات ایمنی در مراقبت از بیماران</w:t>
      </w:r>
    </w:p>
    <w:p w14:paraId="0C6F792A" w14:textId="7CD0F67A" w:rsidR="00CC303C" w:rsidRPr="00240B83" w:rsidRDefault="004B2688" w:rsidP="00240B83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اخذ شرح حال و  </w:t>
      </w:r>
      <w:r w:rsidR="00CC303C" w:rsidRPr="00240B8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تکالیف مربوط به تفسیر نتایج آزمایشات </w:t>
      </w:r>
      <w:r w:rsidR="00AB556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اختصاصی </w:t>
      </w:r>
      <w:r w:rsidR="00CC303C" w:rsidRPr="00240B8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بیماران مبتلا به اختلالات </w:t>
      </w:r>
      <w:r w:rsidR="00AB5562">
        <w:rPr>
          <w:rFonts w:ascii="Times New Roman" w:eastAsia="Times New Roman" w:hAnsi="Times New Roman" w:cs="B Nazanin" w:hint="cs"/>
          <w:sz w:val="24"/>
          <w:szCs w:val="24"/>
          <w:rtl/>
        </w:rPr>
        <w:t>غدد درون ریز</w:t>
      </w:r>
      <w:r w:rsidR="00CC303C" w:rsidRPr="00240B8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 توجه به شرح حال این بیماران</w:t>
      </w:r>
    </w:p>
    <w:p w14:paraId="1927740D" w14:textId="7695195B" w:rsidR="00240B83" w:rsidRPr="004B2688" w:rsidRDefault="00240B83" w:rsidP="00240B83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کنفرانس های مربوط به مراقبت پرستاری </w:t>
      </w:r>
      <w:r w:rsidR="00EE154A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دارویی</w:t>
      </w:r>
      <w:r w:rsidR="00EE154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تعیین شده توسط مربی</w:t>
      </w:r>
    </w:p>
    <w:p w14:paraId="5DCD0C90" w14:textId="27A1FABF" w:rsidR="004B2688" w:rsidRPr="00240B83" w:rsidRDefault="004B2688" w:rsidP="00240B83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>
        <w:rPr>
          <w:rFonts w:cs="B Nazanin" w:hint="cs"/>
          <w:rtl/>
        </w:rPr>
        <w:t>امتحان پایان کارورزی</w:t>
      </w:r>
    </w:p>
    <w:p w14:paraId="05CEF2A6" w14:textId="541F0205" w:rsidR="00A42264" w:rsidRPr="002C74C6" w:rsidRDefault="008108FE">
      <w:pPr>
        <w:numPr>
          <w:ilvl w:val="0"/>
          <w:numId w:val="1"/>
        </w:numPr>
        <w:spacing w:after="0"/>
        <w:ind w:hanging="223"/>
        <w:jc w:val="left"/>
        <w:rPr>
          <w:rFonts w:cs="B Nazanin"/>
          <w:b/>
          <w:bCs/>
        </w:rPr>
      </w:pPr>
      <w:r w:rsidRPr="002C74C6">
        <w:rPr>
          <w:rFonts w:ascii="Nazanin" w:eastAsia="Nazanin" w:hAnsi="Nazanin" w:cs="B Nazanin"/>
          <w:b/>
          <w:bCs/>
          <w:sz w:val="24"/>
          <w:szCs w:val="24"/>
          <w:rtl/>
        </w:rPr>
        <w:t>سهم ارزشیابي هر نوع /روش در نمره نهایي دانشجو</w:t>
      </w:r>
      <w:r w:rsidRPr="002C74C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</w:p>
    <w:p w14:paraId="4873B443" w14:textId="64B433AF" w:rsidR="004B2688" w:rsidRPr="00D914A0" w:rsidRDefault="004B2688" w:rsidP="007D2517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فعالیتهای بالینی شامل حضور در بخش، مراقبتهای پرستاری و دارو درمانی</w:t>
      </w:r>
      <w:r w:rsidR="005D5A4E">
        <w:rPr>
          <w:rFonts w:ascii="Times New Roman" w:eastAsia="Times New Roman" w:hAnsi="Times New Roman" w:cs="B Nazanin" w:hint="cs"/>
          <w:sz w:val="24"/>
          <w:szCs w:val="24"/>
          <w:rtl/>
        </w:rPr>
        <w:t>، آموزش به بیماران:</w:t>
      </w:r>
      <w:r w:rsidR="00E01DB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7D251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50</w:t>
      </w:r>
      <w:r w:rsidR="00491D4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%</w:t>
      </w:r>
    </w:p>
    <w:p w14:paraId="26BC9089" w14:textId="2B9A2D06" w:rsidR="00D914A0" w:rsidRPr="00D914A0" w:rsidRDefault="006A6414" w:rsidP="004B2688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رعایت پوشش حرفه ای</w:t>
      </w:r>
      <w:r w:rsidR="00E01DB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: </w:t>
      </w:r>
      <w:r w:rsidR="00491D4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10 %</w:t>
      </w:r>
    </w:p>
    <w:p w14:paraId="115B9ADC" w14:textId="7AA641B4" w:rsidR="00D914A0" w:rsidRPr="00D914A0" w:rsidRDefault="006A6414" w:rsidP="004B2688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شرح حال و تفسیر نتایج آزمایشات و </w:t>
      </w:r>
      <w:r w:rsidR="00D914A0">
        <w:rPr>
          <w:rFonts w:ascii="Times New Roman" w:eastAsia="Times New Roman" w:hAnsi="Times New Roman" w:cs="B Nazanin" w:hint="cs"/>
          <w:sz w:val="24"/>
          <w:szCs w:val="24"/>
          <w:rtl/>
        </w:rPr>
        <w:t>کنفرانس</w:t>
      </w:r>
      <w:r w:rsidR="00D914A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D914A0">
        <w:rPr>
          <w:rFonts w:ascii="Times New Roman" w:eastAsia="Times New Roman" w:hAnsi="Times New Roman" w:cs="B Nazanin" w:hint="cs"/>
          <w:sz w:val="24"/>
          <w:szCs w:val="24"/>
          <w:rtl/>
        </w:rPr>
        <w:t>های مربوط به بیماری و کنفرانس</w:t>
      </w:r>
      <w:r w:rsidR="00D914A0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D914A0">
        <w:rPr>
          <w:rFonts w:ascii="Times New Roman" w:eastAsia="Times New Roman" w:hAnsi="Times New Roman" w:cs="B Nazanin" w:hint="cs"/>
          <w:sz w:val="24"/>
          <w:szCs w:val="24"/>
          <w:rtl/>
        </w:rPr>
        <w:t>های دارویی</w:t>
      </w:r>
      <w:r w:rsidR="00E01DB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  <w:r w:rsidR="00491D4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10%</w:t>
      </w:r>
    </w:p>
    <w:p w14:paraId="384667FC" w14:textId="3CD7563C" w:rsidR="00D914A0" w:rsidRPr="009251B0" w:rsidRDefault="00D914A0" w:rsidP="007D2517">
      <w:pPr>
        <w:pStyle w:val="ListParagraph"/>
        <w:numPr>
          <w:ilvl w:val="0"/>
          <w:numId w:val="3"/>
        </w:numPr>
        <w:spacing w:after="48"/>
        <w:ind w:left="1573" w:hanging="284"/>
        <w:jc w:val="left"/>
        <w:rPr>
          <w:rFonts w:cs="B Nazanin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امتحان آسکی</w:t>
      </w:r>
      <w:r w:rsidR="00E01DB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پایان کارورزی: </w:t>
      </w:r>
      <w:r w:rsidR="007D251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30</w:t>
      </w:r>
      <w:r w:rsidR="00491D4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%</w:t>
      </w:r>
    </w:p>
    <w:p w14:paraId="2DD7F0CA" w14:textId="2FC97F08" w:rsidR="00A42264" w:rsidRPr="009251B0" w:rsidRDefault="008108FE" w:rsidP="001B0023">
      <w:pPr>
        <w:bidi w:val="0"/>
        <w:spacing w:after="231"/>
        <w:ind w:right="111"/>
        <w:rPr>
          <w:rFonts w:cs="B Nazanin"/>
        </w:rPr>
      </w:pPr>
      <w:r w:rsidRPr="009251B0">
        <w:rPr>
          <w:rFonts w:ascii="Nazanin" w:eastAsia="Nazanin" w:hAnsi="Nazanin" w:cs="B Nazanin"/>
          <w:sz w:val="24"/>
        </w:rPr>
        <w:t xml:space="preserve"> </w:t>
      </w:r>
      <w:r w:rsidRPr="009251B0">
        <w:rPr>
          <w:rFonts w:ascii="Nazanin" w:eastAsia="Nazanin" w:hAnsi="Nazanin" w:cs="B Nazanin"/>
          <w:b/>
          <w:sz w:val="24"/>
        </w:rPr>
        <w:t xml:space="preserve"> </w:t>
      </w:r>
    </w:p>
    <w:p w14:paraId="503D4ABA" w14:textId="7729167B" w:rsidR="00A42264" w:rsidRDefault="008108FE">
      <w:pPr>
        <w:spacing w:after="39"/>
        <w:ind w:left="40" w:hanging="10"/>
        <w:jc w:val="left"/>
        <w:rPr>
          <w:rFonts w:ascii="Nazanin" w:eastAsia="Nazanin" w:hAnsi="Nazanin" w:cs="B Nazanin"/>
          <w:b/>
          <w:bCs/>
          <w:sz w:val="24"/>
          <w:szCs w:val="24"/>
          <w:rtl/>
        </w:rPr>
      </w:pPr>
      <w:r w:rsidRPr="009251B0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برنامه زمانبندی هفتگی:  </w:t>
      </w:r>
    </w:p>
    <w:p w14:paraId="7E506431" w14:textId="6D20A136" w:rsidR="00C5727A" w:rsidRDefault="00C5727A">
      <w:pPr>
        <w:spacing w:after="39"/>
        <w:ind w:left="40" w:hanging="10"/>
        <w:jc w:val="left"/>
        <w:rPr>
          <w:rFonts w:ascii="Nazanin" w:eastAsia="Nazanin" w:hAnsi="Nazanin" w:cs="B Nazanin"/>
          <w:b/>
          <w:bCs/>
          <w:sz w:val="24"/>
          <w:szCs w:val="24"/>
          <w:rtl/>
        </w:rPr>
      </w:pPr>
    </w:p>
    <w:tbl>
      <w:tblPr>
        <w:tblStyle w:val="TableGrid0"/>
        <w:bidiVisual/>
        <w:tblW w:w="9983" w:type="dxa"/>
        <w:tblInd w:w="-387" w:type="dxa"/>
        <w:tblLook w:val="04A0" w:firstRow="1" w:lastRow="0" w:firstColumn="1" w:lastColumn="0" w:noHBand="0" w:noVBand="1"/>
      </w:tblPr>
      <w:tblGrid>
        <w:gridCol w:w="841"/>
        <w:gridCol w:w="4251"/>
        <w:gridCol w:w="1132"/>
        <w:gridCol w:w="1415"/>
        <w:gridCol w:w="2344"/>
      </w:tblGrid>
      <w:tr w:rsidR="00561538" w14:paraId="5FA0D588" w14:textId="5669757E" w:rsidTr="00AB543A">
        <w:trPr>
          <w:trHeight w:hRule="exact" w:val="557"/>
        </w:trPr>
        <w:tc>
          <w:tcPr>
            <w:tcW w:w="841" w:type="dxa"/>
          </w:tcPr>
          <w:p w14:paraId="012A1C06" w14:textId="370FC059" w:rsidR="00561538" w:rsidRDefault="00561538" w:rsidP="0042417E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روزهای کارآموزی</w:t>
            </w:r>
          </w:p>
        </w:tc>
        <w:tc>
          <w:tcPr>
            <w:tcW w:w="4251" w:type="dxa"/>
          </w:tcPr>
          <w:p w14:paraId="28B424C4" w14:textId="78576DDF" w:rsidR="00561538" w:rsidRDefault="00561538" w:rsidP="0042417E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فعالیت</w:t>
            </w:r>
          </w:p>
        </w:tc>
        <w:tc>
          <w:tcPr>
            <w:tcW w:w="1132" w:type="dxa"/>
          </w:tcPr>
          <w:p w14:paraId="4781B193" w14:textId="2EA71504" w:rsidR="00561538" w:rsidRDefault="00EC4AA1" w:rsidP="0042417E">
            <w:pPr>
              <w:jc w:val="left"/>
              <w:rPr>
                <w:rFonts w:cs="B Nazanin"/>
                <w:rtl/>
              </w:rPr>
            </w:pPr>
            <w:r w:rsidRPr="009251B0">
              <w:rPr>
                <w:rFonts w:ascii="Nazanin" w:eastAsia="Nazanin" w:hAnsi="Nazanin" w:cs="B Nazanin"/>
                <w:sz w:val="24"/>
                <w:szCs w:val="24"/>
                <w:rtl/>
              </w:rPr>
              <w:t>مسؤول</w:t>
            </w:r>
          </w:p>
        </w:tc>
        <w:tc>
          <w:tcPr>
            <w:tcW w:w="1415" w:type="dxa"/>
          </w:tcPr>
          <w:p w14:paraId="4B87CA3A" w14:textId="50A6F2BC" w:rsidR="00561538" w:rsidRDefault="00561538" w:rsidP="0042417E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زمان انجام فعالیت</w:t>
            </w:r>
          </w:p>
        </w:tc>
        <w:tc>
          <w:tcPr>
            <w:tcW w:w="2344" w:type="dxa"/>
          </w:tcPr>
          <w:p w14:paraId="26CD55B7" w14:textId="6D1BEB09" w:rsidR="00561538" w:rsidRDefault="001F1967" w:rsidP="0042417E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امکانات آموزشی مورد نیاز</w:t>
            </w:r>
          </w:p>
        </w:tc>
      </w:tr>
      <w:tr w:rsidR="00561538" w14:paraId="437C3794" w14:textId="4F6ACBE1" w:rsidTr="00AB543A">
        <w:trPr>
          <w:trHeight w:hRule="exact" w:val="1327"/>
        </w:trPr>
        <w:tc>
          <w:tcPr>
            <w:tcW w:w="841" w:type="dxa"/>
          </w:tcPr>
          <w:p w14:paraId="25E566DC" w14:textId="1F192B42" w:rsidR="00561538" w:rsidRDefault="00561538" w:rsidP="0042417E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اول</w:t>
            </w:r>
          </w:p>
        </w:tc>
        <w:tc>
          <w:tcPr>
            <w:tcW w:w="4251" w:type="dxa"/>
          </w:tcPr>
          <w:p w14:paraId="2AA01834" w14:textId="30E2FA85" w:rsidR="00561538" w:rsidRDefault="00561538" w:rsidP="0042417E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معرفی اهداف دوره،  تعیین عناوین و روزهای کنفرانس، توضیح در مورد تکالیف، آشنایی با پروسیجرهای رایج بخش، </w:t>
            </w:r>
            <w:r w:rsidR="00A71591">
              <w:rPr>
                <w:rFonts w:cs="B Nazanin" w:hint="cs"/>
                <w:rtl/>
              </w:rPr>
              <w:t>ارایه نکات مربوط به کنترل عفونت و ایمنی بیمار، معرفی بخش و همکاران سرپرستار و پرستار</w:t>
            </w:r>
          </w:p>
          <w:p w14:paraId="0D3E77EA" w14:textId="46579FF3" w:rsidR="00A71591" w:rsidRDefault="00A71591" w:rsidP="0042417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</w:tcPr>
          <w:p w14:paraId="6CA7B9C5" w14:textId="1386E0E3" w:rsidR="00561538" w:rsidRDefault="00EC4AA1" w:rsidP="0042417E">
            <w:pPr>
              <w:jc w:val="left"/>
              <w:rPr>
                <w:rFonts w:cs="B Nazanin"/>
                <w:rtl/>
              </w:rPr>
            </w:pPr>
            <w:r w:rsidRPr="009251B0">
              <w:rPr>
                <w:rFonts w:ascii="Nazanin" w:eastAsia="Nazanin" w:hAnsi="Nazanin" w:cs="B Nazanin"/>
                <w:sz w:val="24"/>
                <w:szCs w:val="24"/>
                <w:rtl/>
              </w:rPr>
              <w:t xml:space="preserve">مسؤول </w:t>
            </w:r>
            <w:r w:rsidR="001F1967">
              <w:rPr>
                <w:rFonts w:cs="B Nazanin" w:hint="cs"/>
                <w:rtl/>
              </w:rPr>
              <w:t>دوره</w:t>
            </w:r>
          </w:p>
        </w:tc>
        <w:tc>
          <w:tcPr>
            <w:tcW w:w="1415" w:type="dxa"/>
            <w:vAlign w:val="center"/>
          </w:tcPr>
          <w:p w14:paraId="3565D988" w14:textId="567FB6FE" w:rsidR="00561538" w:rsidRDefault="00B626E3" w:rsidP="00B626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  <w:r w:rsidR="001F1967">
              <w:rPr>
                <w:rFonts w:cs="B Nazanin" w:hint="cs"/>
                <w:rtl/>
              </w:rPr>
              <w:t>:30-7:30</w:t>
            </w:r>
          </w:p>
        </w:tc>
        <w:tc>
          <w:tcPr>
            <w:tcW w:w="2344" w:type="dxa"/>
          </w:tcPr>
          <w:p w14:paraId="4F1C6136" w14:textId="43F27A85" w:rsidR="00C51387" w:rsidRDefault="00A71591" w:rsidP="0042417E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کلاس آموزشی</w:t>
            </w:r>
          </w:p>
        </w:tc>
      </w:tr>
      <w:tr w:rsidR="00B626E3" w14:paraId="70B13B5F" w14:textId="070B02FF" w:rsidTr="00AB543A">
        <w:trPr>
          <w:trHeight w:hRule="exact" w:val="1642"/>
        </w:trPr>
        <w:tc>
          <w:tcPr>
            <w:tcW w:w="841" w:type="dxa"/>
          </w:tcPr>
          <w:p w14:paraId="3ECFC047" w14:textId="6538E3F4" w:rsidR="00B626E3" w:rsidRDefault="00B626E3" w:rsidP="00B626E3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دوم</w:t>
            </w:r>
          </w:p>
        </w:tc>
        <w:tc>
          <w:tcPr>
            <w:tcW w:w="4251" w:type="dxa"/>
          </w:tcPr>
          <w:p w14:paraId="6306E8B3" w14:textId="5D398F55" w:rsidR="00B626E3" w:rsidRDefault="00B626E3" w:rsidP="00B626E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شرکت در تحویل شیفت، انجام مراقبت های پرستاری بر اساس تعداد بیمار اختصاص شده برای هر دانشجو</w:t>
            </w:r>
          </w:p>
          <w:p w14:paraId="5F7DC975" w14:textId="47132EA9" w:rsidR="00B626E3" w:rsidRDefault="00B626E3" w:rsidP="00B626E3">
            <w:pPr>
              <w:jc w:val="both"/>
              <w:rPr>
                <w:rFonts w:cs="B Nazanin"/>
                <w:rtl/>
              </w:rPr>
            </w:pPr>
            <w:r w:rsidRPr="00C51387">
              <w:rPr>
                <w:rFonts w:cs="B Nazanin" w:hint="cs"/>
                <w:b/>
                <w:bCs/>
                <w:rtl/>
              </w:rPr>
              <w:t>ارائه کنفرانس:</w:t>
            </w:r>
            <w:r>
              <w:rPr>
                <w:rFonts w:cs="B Nazanin" w:hint="cs"/>
                <w:rtl/>
              </w:rPr>
              <w:t xml:space="preserve"> </w:t>
            </w:r>
            <w:r w:rsidR="00BE65F9">
              <w:rPr>
                <w:rFonts w:cs="B Nazanin" w:hint="cs"/>
                <w:rtl/>
              </w:rPr>
              <w:t>اختلالات تیروئید و داروی لوتیروکسین</w:t>
            </w:r>
            <w:r w:rsidR="003E6CDC">
              <w:rPr>
                <w:rFonts w:cs="B Nazanin" w:hint="cs"/>
                <w:rtl/>
              </w:rPr>
              <w:t xml:space="preserve"> و متی مازول</w:t>
            </w:r>
            <w:r w:rsidR="00A25908">
              <w:rPr>
                <w:rFonts w:cs="B Nazanin" w:hint="cs"/>
                <w:rtl/>
              </w:rPr>
              <w:t>-</w:t>
            </w:r>
            <w:r w:rsidR="00C63377">
              <w:rPr>
                <w:rFonts w:cs="B Nazanin" w:hint="cs"/>
                <w:rtl/>
              </w:rPr>
              <w:t xml:space="preserve"> تست های تیروئیدی</w:t>
            </w:r>
          </w:p>
        </w:tc>
        <w:tc>
          <w:tcPr>
            <w:tcW w:w="1132" w:type="dxa"/>
          </w:tcPr>
          <w:p w14:paraId="43104AF8" w14:textId="0A13A73B" w:rsidR="00B626E3" w:rsidRDefault="00B626E3" w:rsidP="00B626E3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مربی مربوطه</w:t>
            </w:r>
          </w:p>
        </w:tc>
        <w:tc>
          <w:tcPr>
            <w:tcW w:w="1415" w:type="dxa"/>
            <w:vAlign w:val="center"/>
          </w:tcPr>
          <w:p w14:paraId="47B615C2" w14:textId="5C270A65" w:rsidR="00B626E3" w:rsidRDefault="00B626E3" w:rsidP="00B626E3">
            <w:pPr>
              <w:jc w:val="center"/>
              <w:rPr>
                <w:rFonts w:cs="B Nazanin"/>
                <w:rtl/>
              </w:rPr>
            </w:pPr>
            <w:r w:rsidRPr="007B70FA">
              <w:rPr>
                <w:rFonts w:cs="B Nazanin" w:hint="cs"/>
                <w:rtl/>
              </w:rPr>
              <w:t>13:30-7:30</w:t>
            </w:r>
          </w:p>
        </w:tc>
        <w:tc>
          <w:tcPr>
            <w:tcW w:w="2344" w:type="dxa"/>
          </w:tcPr>
          <w:p w14:paraId="4C7E9CC5" w14:textId="19E3ADC7" w:rsidR="00B626E3" w:rsidRDefault="00B626E3" w:rsidP="00B626E3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کلاس آموزشی </w:t>
            </w:r>
          </w:p>
        </w:tc>
      </w:tr>
      <w:tr w:rsidR="00B626E3" w14:paraId="6708F346" w14:textId="60AF9305" w:rsidTr="00AB543A">
        <w:trPr>
          <w:trHeight w:hRule="exact" w:val="1633"/>
        </w:trPr>
        <w:tc>
          <w:tcPr>
            <w:tcW w:w="841" w:type="dxa"/>
          </w:tcPr>
          <w:p w14:paraId="1BFAD6EE" w14:textId="2436B920" w:rsidR="00B626E3" w:rsidRDefault="00B626E3" w:rsidP="00B626E3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4251" w:type="dxa"/>
          </w:tcPr>
          <w:p w14:paraId="0A31849D" w14:textId="176E7998" w:rsidR="00B626E3" w:rsidRDefault="00B626E3" w:rsidP="00B626E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شرکت در تحویل شیفت، انجام مراقبت های پرستاری بر اساس تعداد بیمار اختصاص شده برای هر دانشجو</w:t>
            </w:r>
          </w:p>
          <w:p w14:paraId="26F5AAC0" w14:textId="77777777" w:rsidR="00C63377" w:rsidRDefault="00B626E3" w:rsidP="00C63377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گرفتن شرح حال </w:t>
            </w:r>
          </w:p>
          <w:p w14:paraId="4A49B96D" w14:textId="663661F9" w:rsidR="00B626E3" w:rsidRDefault="00B626E3" w:rsidP="00C63377">
            <w:pPr>
              <w:jc w:val="both"/>
              <w:rPr>
                <w:rFonts w:cs="B Nazanin"/>
                <w:rtl/>
              </w:rPr>
            </w:pPr>
            <w:r w:rsidRPr="00C51387">
              <w:rPr>
                <w:rFonts w:cs="B Nazanin" w:hint="cs"/>
                <w:b/>
                <w:bCs/>
                <w:rtl/>
              </w:rPr>
              <w:t>ارائه کنفرانس:</w:t>
            </w:r>
            <w:r>
              <w:rPr>
                <w:rFonts w:cs="B Nazanin" w:hint="cs"/>
                <w:rtl/>
              </w:rPr>
              <w:t xml:space="preserve"> </w:t>
            </w:r>
            <w:r w:rsidR="00BE65F9">
              <w:rPr>
                <w:rFonts w:cs="B Nazanin" w:hint="cs"/>
                <w:rtl/>
              </w:rPr>
              <w:t xml:space="preserve">اختلالات  پاراتیروئید و داروی </w:t>
            </w:r>
            <w:r w:rsidR="003E6CD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32" w:type="dxa"/>
          </w:tcPr>
          <w:p w14:paraId="01142109" w14:textId="0AD960ED" w:rsidR="00B626E3" w:rsidRDefault="00B626E3" w:rsidP="00B626E3">
            <w:pPr>
              <w:jc w:val="left"/>
              <w:rPr>
                <w:rFonts w:cs="B Nazanin"/>
                <w:rtl/>
              </w:rPr>
            </w:pPr>
            <w:r w:rsidRPr="005E6104">
              <w:rPr>
                <w:rFonts w:cs="B Nazanin" w:hint="cs"/>
                <w:rtl/>
              </w:rPr>
              <w:t>مربی مربوطه</w:t>
            </w:r>
          </w:p>
        </w:tc>
        <w:tc>
          <w:tcPr>
            <w:tcW w:w="1415" w:type="dxa"/>
            <w:vAlign w:val="center"/>
          </w:tcPr>
          <w:p w14:paraId="738E04B3" w14:textId="42C1AAC8" w:rsidR="00B626E3" w:rsidRPr="00C51387" w:rsidRDefault="00B626E3" w:rsidP="00B626E3">
            <w:pPr>
              <w:jc w:val="center"/>
              <w:rPr>
                <w:rFonts w:cstheme="minorBidi"/>
                <w:lang w:bidi="fa-IR"/>
              </w:rPr>
            </w:pPr>
            <w:r w:rsidRPr="007B70FA">
              <w:rPr>
                <w:rFonts w:cs="B Nazanin" w:hint="cs"/>
                <w:rtl/>
              </w:rPr>
              <w:t>13:30-7:30</w:t>
            </w:r>
          </w:p>
        </w:tc>
        <w:tc>
          <w:tcPr>
            <w:tcW w:w="2344" w:type="dxa"/>
          </w:tcPr>
          <w:p w14:paraId="4AA80FF1" w14:textId="43DB4CF7" w:rsidR="00B626E3" w:rsidRDefault="00B626E3" w:rsidP="00B626E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کلاس آموزشی </w:t>
            </w:r>
          </w:p>
        </w:tc>
      </w:tr>
      <w:tr w:rsidR="00B626E3" w14:paraId="132F7E97" w14:textId="270D4174" w:rsidTr="00AB543A">
        <w:trPr>
          <w:trHeight w:hRule="exact" w:val="2335"/>
        </w:trPr>
        <w:tc>
          <w:tcPr>
            <w:tcW w:w="841" w:type="dxa"/>
          </w:tcPr>
          <w:p w14:paraId="151FDB52" w14:textId="6BE317F2" w:rsidR="00B626E3" w:rsidRDefault="00B626E3" w:rsidP="00B626E3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چهارم</w:t>
            </w:r>
          </w:p>
        </w:tc>
        <w:tc>
          <w:tcPr>
            <w:tcW w:w="4251" w:type="dxa"/>
          </w:tcPr>
          <w:p w14:paraId="1D78584F" w14:textId="36091123" w:rsidR="00B626E3" w:rsidRDefault="00B626E3" w:rsidP="00B626E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شرکت در تحویل شیفت، انجام مراقبت های پرستاری بر اساس تعداد بیمار اختصاص شده برای هر دانشجو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</w:t>
            </w:r>
            <w:r w:rsidR="00C63377">
              <w:rPr>
                <w:rFonts w:cs="B Nazanin" w:hint="cs"/>
                <w:rtl/>
              </w:rPr>
              <w:t xml:space="preserve">گرفتن شرح حال </w:t>
            </w:r>
            <w:r>
              <w:rPr>
                <w:rFonts w:cs="B Nazanin" w:hint="cs"/>
                <w:rtl/>
              </w:rPr>
              <w:t xml:space="preserve">نوشتن گزارش پرستاری </w:t>
            </w:r>
          </w:p>
          <w:p w14:paraId="14C3D05C" w14:textId="672D4FC4" w:rsidR="00B626E3" w:rsidRDefault="00B626E3" w:rsidP="008175D9">
            <w:pPr>
              <w:jc w:val="both"/>
              <w:rPr>
                <w:rFonts w:cs="B Nazanin"/>
                <w:rtl/>
                <w:lang w:bidi="fa-IR"/>
              </w:rPr>
            </w:pPr>
            <w:r w:rsidRPr="00C51387">
              <w:rPr>
                <w:rFonts w:cs="B Nazanin" w:hint="cs"/>
                <w:b/>
                <w:bCs/>
                <w:rtl/>
              </w:rPr>
              <w:t>ارائه کنفرانس:</w:t>
            </w:r>
            <w:r>
              <w:rPr>
                <w:rFonts w:cs="B Nazanin" w:hint="cs"/>
                <w:rtl/>
              </w:rPr>
              <w:t xml:space="preserve"> </w:t>
            </w:r>
            <w:r w:rsidR="00290809">
              <w:rPr>
                <w:rFonts w:cs="B Nazanin" w:hint="cs"/>
                <w:rtl/>
              </w:rPr>
              <w:t xml:space="preserve">اختلالات هیپوفیز و داروی </w:t>
            </w:r>
            <w:r w:rsidR="008E732C">
              <w:rPr>
                <w:rFonts w:cs="B Nazanin" w:hint="cs"/>
                <w:rtl/>
              </w:rPr>
              <w:t>هیدروکورتیزول</w:t>
            </w:r>
            <w:r w:rsidR="00C63377">
              <w:rPr>
                <w:rFonts w:cs="B Nazanin" w:hint="cs"/>
                <w:rtl/>
              </w:rPr>
              <w:t xml:space="preserve"> </w:t>
            </w:r>
            <w:r w:rsidR="00C63377">
              <w:rPr>
                <w:rFonts w:ascii="Times New Roman" w:hAnsi="Times New Roman" w:cs="Times New Roman" w:hint="cs"/>
                <w:rtl/>
              </w:rPr>
              <w:t>–</w:t>
            </w:r>
            <w:r w:rsidR="00C63377">
              <w:rPr>
                <w:rFonts w:cs="B Nazanin" w:hint="cs"/>
                <w:rtl/>
              </w:rPr>
              <w:t xml:space="preserve"> آزمایش پرولاکتین</w:t>
            </w:r>
            <w:r w:rsidR="00DC405F">
              <w:rPr>
                <w:rFonts w:cs="B Nazanin"/>
              </w:rPr>
              <w:t xml:space="preserve">  </w:t>
            </w:r>
            <w:r w:rsidR="00DC405F">
              <w:rPr>
                <w:rFonts w:cs="B Nazanin" w:hint="cs"/>
                <w:rtl/>
                <w:lang w:bidi="fa-IR"/>
              </w:rPr>
              <w:t xml:space="preserve"> و ت</w:t>
            </w:r>
            <w:r w:rsidR="008175D9">
              <w:rPr>
                <w:rFonts w:cs="B Nazanin" w:hint="cs"/>
                <w:rtl/>
                <w:lang w:bidi="fa-IR"/>
              </w:rPr>
              <w:t>س</w:t>
            </w:r>
            <w:r w:rsidR="00DC405F">
              <w:rPr>
                <w:rFonts w:cs="B Nazanin" w:hint="cs"/>
                <w:rtl/>
                <w:lang w:bidi="fa-IR"/>
              </w:rPr>
              <w:t>ت محرومیت از آب</w:t>
            </w:r>
          </w:p>
        </w:tc>
        <w:tc>
          <w:tcPr>
            <w:tcW w:w="1132" w:type="dxa"/>
          </w:tcPr>
          <w:p w14:paraId="022D85C0" w14:textId="506817DF" w:rsidR="00B626E3" w:rsidRDefault="00B626E3" w:rsidP="00B626E3">
            <w:pPr>
              <w:jc w:val="left"/>
              <w:rPr>
                <w:rFonts w:cs="B Nazanin"/>
                <w:rtl/>
              </w:rPr>
            </w:pPr>
            <w:r w:rsidRPr="005E6104">
              <w:rPr>
                <w:rFonts w:cs="B Nazanin" w:hint="cs"/>
                <w:rtl/>
              </w:rPr>
              <w:t>مربی مربوطه</w:t>
            </w:r>
          </w:p>
        </w:tc>
        <w:tc>
          <w:tcPr>
            <w:tcW w:w="1415" w:type="dxa"/>
            <w:vAlign w:val="center"/>
          </w:tcPr>
          <w:p w14:paraId="75AC4F1B" w14:textId="0CB8BCDA" w:rsidR="00B626E3" w:rsidRDefault="00B626E3" w:rsidP="00B626E3">
            <w:pPr>
              <w:jc w:val="center"/>
              <w:rPr>
                <w:rFonts w:cs="B Nazanin"/>
                <w:rtl/>
              </w:rPr>
            </w:pPr>
            <w:r w:rsidRPr="007B70FA">
              <w:rPr>
                <w:rFonts w:cs="B Nazanin" w:hint="cs"/>
                <w:rtl/>
              </w:rPr>
              <w:t>13:30-7:30</w:t>
            </w:r>
          </w:p>
        </w:tc>
        <w:tc>
          <w:tcPr>
            <w:tcW w:w="2344" w:type="dxa"/>
          </w:tcPr>
          <w:p w14:paraId="4294B829" w14:textId="4F2472AD" w:rsidR="00B626E3" w:rsidRDefault="00B626E3" w:rsidP="00B626E3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کلاس آموزشی </w:t>
            </w:r>
          </w:p>
        </w:tc>
      </w:tr>
      <w:tr w:rsidR="00C51387" w14:paraId="7202A26B" w14:textId="2724B05B" w:rsidTr="00AB543A">
        <w:trPr>
          <w:trHeight w:hRule="exact" w:val="2965"/>
        </w:trPr>
        <w:tc>
          <w:tcPr>
            <w:tcW w:w="841" w:type="dxa"/>
          </w:tcPr>
          <w:p w14:paraId="183BAD75" w14:textId="3134851F" w:rsidR="00C51387" w:rsidRDefault="00C51387" w:rsidP="0042417E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پنجم</w:t>
            </w:r>
          </w:p>
        </w:tc>
        <w:tc>
          <w:tcPr>
            <w:tcW w:w="4251" w:type="dxa"/>
          </w:tcPr>
          <w:p w14:paraId="3D3A3807" w14:textId="4FE2980E" w:rsidR="00D00E6E" w:rsidRDefault="00D00E6E" w:rsidP="0042417E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شرکت در تحویل شیفت، انجام مراقبت های پرستاری بر اساس تعداد بیمار اختصاص شده برای هر دانشجو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نوشتن گزارش </w:t>
            </w:r>
            <w:r w:rsidR="00EC4AA1">
              <w:rPr>
                <w:rFonts w:cs="B Nazanin" w:hint="cs"/>
                <w:rtl/>
              </w:rPr>
              <w:t xml:space="preserve">پرستاری </w:t>
            </w:r>
          </w:p>
          <w:p w14:paraId="17E08EDF" w14:textId="10CC67BE" w:rsidR="00EC4AA1" w:rsidRDefault="00EC4AA1" w:rsidP="0029080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گرفتن شرح حال و تفسیر ادرار توسط هر دانشجو جهت ارائه تکلیف دوره</w:t>
            </w:r>
          </w:p>
          <w:p w14:paraId="1F7A3D0D" w14:textId="2863E045" w:rsidR="00C51387" w:rsidRDefault="00D00E6E" w:rsidP="0042417E">
            <w:pPr>
              <w:jc w:val="both"/>
              <w:rPr>
                <w:rFonts w:cs="B Nazanin"/>
              </w:rPr>
            </w:pPr>
            <w:r w:rsidRPr="0042417E">
              <w:rPr>
                <w:rFonts w:cs="B Nazanin" w:hint="cs"/>
                <w:b/>
                <w:bCs/>
                <w:rtl/>
              </w:rPr>
              <w:t>ارائه کنفرانس:</w:t>
            </w:r>
            <w:r>
              <w:rPr>
                <w:rFonts w:cs="B Nazanin" w:hint="cs"/>
                <w:rtl/>
              </w:rPr>
              <w:t xml:space="preserve"> </w:t>
            </w:r>
            <w:r w:rsidR="00290809">
              <w:rPr>
                <w:rFonts w:cs="B Nazanin" w:hint="cs"/>
                <w:rtl/>
              </w:rPr>
              <w:t>اختلالات بخش قشری غده فوق کلیه</w:t>
            </w:r>
            <w:r w:rsidR="002B6D24">
              <w:rPr>
                <w:rFonts w:cs="B Nazanin" w:hint="cs"/>
                <w:rtl/>
              </w:rPr>
              <w:t>( آدیسون</w:t>
            </w:r>
            <w:r w:rsidR="000D516F">
              <w:rPr>
                <w:rFonts w:cs="B Nazanin" w:hint="cs"/>
                <w:rtl/>
              </w:rPr>
              <w:t xml:space="preserve"> و کوشینگ</w:t>
            </w:r>
            <w:r w:rsidR="002B6D24">
              <w:rPr>
                <w:rFonts w:cs="B Nazanin" w:hint="cs"/>
                <w:rtl/>
              </w:rPr>
              <w:t>)</w:t>
            </w:r>
            <w:r w:rsidR="00290809">
              <w:rPr>
                <w:rFonts w:cs="B Nazanin" w:hint="cs"/>
                <w:rtl/>
              </w:rPr>
              <w:t xml:space="preserve"> و داروی </w:t>
            </w:r>
            <w:r w:rsidR="002B6D24">
              <w:rPr>
                <w:rFonts w:cs="B Nazanin" w:hint="cs"/>
                <w:rtl/>
              </w:rPr>
              <w:t>پردنیزولون</w:t>
            </w:r>
            <w:r w:rsidR="00D46D25">
              <w:rPr>
                <w:rFonts w:cs="B Nazanin" w:hint="cs"/>
                <w:rtl/>
              </w:rPr>
              <w:t xml:space="preserve">- تست </w:t>
            </w:r>
          </w:p>
          <w:p w14:paraId="70E660D4" w14:textId="4AAB4ADD" w:rsidR="00DC405F" w:rsidRDefault="00DC405F" w:rsidP="0042417E">
            <w:pPr>
              <w:jc w:val="both"/>
              <w:rPr>
                <w:rFonts w:cs="B Nazanin"/>
                <w:rtl/>
              </w:rPr>
            </w:pPr>
            <w:r w:rsidRPr="00DC405F">
              <w:rPr>
                <w:rFonts w:cs="B Nazanin"/>
              </w:rPr>
              <w:t>Dexamethasone suppression test</w:t>
            </w:r>
          </w:p>
        </w:tc>
        <w:tc>
          <w:tcPr>
            <w:tcW w:w="1132" w:type="dxa"/>
          </w:tcPr>
          <w:p w14:paraId="447A28E9" w14:textId="4468B38F" w:rsidR="00C51387" w:rsidRDefault="00C51387" w:rsidP="0042417E">
            <w:pPr>
              <w:jc w:val="left"/>
              <w:rPr>
                <w:rFonts w:cs="B Nazanin"/>
                <w:rtl/>
              </w:rPr>
            </w:pPr>
            <w:r w:rsidRPr="005E6104">
              <w:rPr>
                <w:rFonts w:cs="B Nazanin" w:hint="cs"/>
                <w:rtl/>
              </w:rPr>
              <w:t>مربی مربوطه</w:t>
            </w:r>
          </w:p>
        </w:tc>
        <w:tc>
          <w:tcPr>
            <w:tcW w:w="1415" w:type="dxa"/>
            <w:vAlign w:val="center"/>
          </w:tcPr>
          <w:p w14:paraId="23982ECF" w14:textId="2B63A63F" w:rsidR="00C51387" w:rsidRDefault="00B626E3" w:rsidP="001F0658">
            <w:pPr>
              <w:jc w:val="center"/>
              <w:rPr>
                <w:rFonts w:cs="B Nazanin"/>
                <w:rtl/>
              </w:rPr>
            </w:pPr>
            <w:r w:rsidRPr="007B70FA">
              <w:rPr>
                <w:rFonts w:cs="B Nazanin" w:hint="cs"/>
                <w:rtl/>
              </w:rPr>
              <w:t>13:30-7:30</w:t>
            </w:r>
          </w:p>
        </w:tc>
        <w:tc>
          <w:tcPr>
            <w:tcW w:w="2344" w:type="dxa"/>
          </w:tcPr>
          <w:p w14:paraId="458E651B" w14:textId="42504171" w:rsidR="00C51387" w:rsidRDefault="00C51387" w:rsidP="0042417E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کلاس آموزشی </w:t>
            </w:r>
          </w:p>
        </w:tc>
      </w:tr>
      <w:tr w:rsidR="001F0658" w14:paraId="6D854EBE" w14:textId="5E6A9BFC" w:rsidTr="00AB543A">
        <w:trPr>
          <w:trHeight w:hRule="exact" w:val="2182"/>
        </w:trPr>
        <w:tc>
          <w:tcPr>
            <w:tcW w:w="841" w:type="dxa"/>
          </w:tcPr>
          <w:p w14:paraId="5DC42A01" w14:textId="229B1E2B" w:rsidR="001F0658" w:rsidRDefault="001F0658" w:rsidP="001F0658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ششم</w:t>
            </w:r>
          </w:p>
        </w:tc>
        <w:tc>
          <w:tcPr>
            <w:tcW w:w="4251" w:type="dxa"/>
          </w:tcPr>
          <w:p w14:paraId="5A3826B3" w14:textId="77777777" w:rsidR="001F0658" w:rsidRDefault="001F0658" w:rsidP="001F065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شرکت در تحویل شیفت، انجام مراقبت های پرستاری بر اساس تعداد بیمار اختصاص شده برای هر دانشجو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نوشتن گزارش بیمار</w:t>
            </w:r>
          </w:p>
          <w:p w14:paraId="37318E33" w14:textId="4071AF4D" w:rsidR="001F0658" w:rsidRDefault="001F0658" w:rsidP="001F0658">
            <w:pPr>
              <w:jc w:val="both"/>
              <w:rPr>
                <w:rFonts w:cs="B Nazanin"/>
                <w:rtl/>
              </w:rPr>
            </w:pPr>
            <w:r w:rsidRPr="00C51387">
              <w:rPr>
                <w:rFonts w:cs="B Nazanin" w:hint="cs"/>
                <w:b/>
                <w:bCs/>
                <w:rtl/>
              </w:rPr>
              <w:t>ارائه کنفرانس:</w:t>
            </w:r>
            <w:r>
              <w:rPr>
                <w:rFonts w:cs="B Nazanin" w:hint="cs"/>
                <w:rtl/>
              </w:rPr>
              <w:t xml:space="preserve"> </w:t>
            </w:r>
            <w:r w:rsidR="00290809">
              <w:rPr>
                <w:rFonts w:cs="B Nazanin" w:hint="cs"/>
                <w:rtl/>
              </w:rPr>
              <w:t>اختلال بخش مرکزی غدد فوق کلیه</w:t>
            </w:r>
            <w:r w:rsidR="002B6D24">
              <w:rPr>
                <w:rFonts w:cs="B Nazanin" w:hint="cs"/>
                <w:rtl/>
              </w:rPr>
              <w:t>(فئوکروموسیتوم)</w:t>
            </w:r>
            <w:r w:rsidR="00290809">
              <w:rPr>
                <w:rFonts w:cs="B Nazanin" w:hint="cs"/>
                <w:rtl/>
              </w:rPr>
              <w:t>-</w:t>
            </w:r>
            <w:r w:rsidR="003E6CDC">
              <w:rPr>
                <w:rFonts w:cs="B Nazanin" w:hint="cs"/>
                <w:rtl/>
              </w:rPr>
              <w:t>داروی فنوکسی بنزامین</w:t>
            </w:r>
          </w:p>
          <w:p w14:paraId="7586D30F" w14:textId="77777777" w:rsidR="001F0658" w:rsidRDefault="001F0658" w:rsidP="001F0658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132" w:type="dxa"/>
          </w:tcPr>
          <w:p w14:paraId="498C48F3" w14:textId="7FBD3DDA" w:rsidR="001F0658" w:rsidRDefault="001F0658" w:rsidP="001F0658">
            <w:pPr>
              <w:jc w:val="left"/>
              <w:rPr>
                <w:rFonts w:cs="B Nazanin"/>
                <w:rtl/>
              </w:rPr>
            </w:pPr>
            <w:r w:rsidRPr="005E6104">
              <w:rPr>
                <w:rFonts w:cs="B Nazanin" w:hint="cs"/>
                <w:rtl/>
              </w:rPr>
              <w:t>مربی مربوطه</w:t>
            </w:r>
          </w:p>
        </w:tc>
        <w:tc>
          <w:tcPr>
            <w:tcW w:w="1415" w:type="dxa"/>
            <w:vAlign w:val="center"/>
          </w:tcPr>
          <w:p w14:paraId="15BB1388" w14:textId="47B60457" w:rsidR="001F0658" w:rsidRDefault="001F0658" w:rsidP="001F0658">
            <w:pPr>
              <w:jc w:val="center"/>
              <w:rPr>
                <w:rFonts w:cs="B Nazanin"/>
                <w:rtl/>
              </w:rPr>
            </w:pPr>
            <w:r w:rsidRPr="007B70FA">
              <w:rPr>
                <w:rFonts w:cs="B Nazanin" w:hint="cs"/>
                <w:rtl/>
              </w:rPr>
              <w:t>13:30-7:30</w:t>
            </w:r>
          </w:p>
        </w:tc>
        <w:tc>
          <w:tcPr>
            <w:tcW w:w="2344" w:type="dxa"/>
          </w:tcPr>
          <w:p w14:paraId="3AEF05D3" w14:textId="29F19057" w:rsidR="001F0658" w:rsidRDefault="001F0658" w:rsidP="001F0658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کلاس آموزشی ، کامپیوتر و ویدئو پروزکتور</w:t>
            </w:r>
          </w:p>
        </w:tc>
      </w:tr>
      <w:tr w:rsidR="001F0658" w14:paraId="4165FB90" w14:textId="25A4111F" w:rsidTr="00AB543A">
        <w:trPr>
          <w:trHeight w:hRule="exact" w:val="1903"/>
        </w:trPr>
        <w:tc>
          <w:tcPr>
            <w:tcW w:w="841" w:type="dxa"/>
          </w:tcPr>
          <w:p w14:paraId="0370E824" w14:textId="3C6396AA" w:rsidR="001F0658" w:rsidRDefault="001F0658" w:rsidP="001F0658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هفتم</w:t>
            </w:r>
          </w:p>
        </w:tc>
        <w:tc>
          <w:tcPr>
            <w:tcW w:w="4251" w:type="dxa"/>
          </w:tcPr>
          <w:p w14:paraId="5ECA2FC7" w14:textId="77777777" w:rsidR="001F0658" w:rsidRDefault="001F0658" w:rsidP="001F065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شرکت در تحویل شیفت، انجام مراقبت های پرستاری بر اساس تعداد بیمار اختصاص شده برای هر دانشجو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نوشتن گزارش پرستاری</w:t>
            </w:r>
          </w:p>
          <w:p w14:paraId="08833235" w14:textId="77777777" w:rsidR="001F0658" w:rsidRDefault="001F0658" w:rsidP="001F0658">
            <w:pPr>
              <w:jc w:val="both"/>
              <w:rPr>
                <w:rFonts w:cs="B Nazanin"/>
              </w:rPr>
            </w:pPr>
            <w:r w:rsidRPr="00EC4AA1">
              <w:rPr>
                <w:rFonts w:cs="B Nazanin" w:hint="cs"/>
                <w:b/>
                <w:bCs/>
                <w:rtl/>
              </w:rPr>
              <w:t xml:space="preserve">ارائه کنفرانس: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290809">
              <w:rPr>
                <w:rFonts w:cs="B Nazanin" w:hint="cs"/>
                <w:rtl/>
              </w:rPr>
              <w:t>دیابت و داروی انسولین</w:t>
            </w:r>
          </w:p>
          <w:p w14:paraId="6EE91ACB" w14:textId="40A812CD" w:rsidR="00DC405F" w:rsidRPr="00EC4AA1" w:rsidRDefault="00DC405F" w:rsidP="001F0658">
            <w:pPr>
              <w:jc w:val="both"/>
              <w:rPr>
                <w:rFonts w:cs="B Nazanin"/>
                <w:b/>
                <w:bCs/>
                <w:rtl/>
              </w:rPr>
            </w:pPr>
            <w:r w:rsidRPr="00DC405F">
              <w:rPr>
                <w:rFonts w:cs="B Nazanin" w:hint="cs"/>
                <w:rtl/>
              </w:rPr>
              <w:t>تست تشخیصی انسولینما</w:t>
            </w:r>
          </w:p>
        </w:tc>
        <w:tc>
          <w:tcPr>
            <w:tcW w:w="1132" w:type="dxa"/>
          </w:tcPr>
          <w:p w14:paraId="1D864F9F" w14:textId="19FACA49" w:rsidR="001F0658" w:rsidRDefault="001F0658" w:rsidP="001F0658">
            <w:pPr>
              <w:jc w:val="left"/>
              <w:rPr>
                <w:rFonts w:cs="B Nazanin"/>
                <w:rtl/>
              </w:rPr>
            </w:pPr>
            <w:r w:rsidRPr="005E6104">
              <w:rPr>
                <w:rFonts w:cs="B Nazanin" w:hint="cs"/>
                <w:rtl/>
              </w:rPr>
              <w:t>مربی مربوطه</w:t>
            </w:r>
          </w:p>
        </w:tc>
        <w:tc>
          <w:tcPr>
            <w:tcW w:w="1415" w:type="dxa"/>
            <w:vAlign w:val="center"/>
          </w:tcPr>
          <w:p w14:paraId="4AAE6249" w14:textId="77DAADA6" w:rsidR="001F0658" w:rsidRDefault="001F0658" w:rsidP="001F0658">
            <w:pPr>
              <w:jc w:val="center"/>
              <w:rPr>
                <w:rFonts w:cs="B Nazanin"/>
                <w:rtl/>
              </w:rPr>
            </w:pPr>
            <w:r w:rsidRPr="007B70FA">
              <w:rPr>
                <w:rFonts w:cs="B Nazanin" w:hint="cs"/>
                <w:rtl/>
              </w:rPr>
              <w:t>13:30-7:30</w:t>
            </w:r>
          </w:p>
        </w:tc>
        <w:tc>
          <w:tcPr>
            <w:tcW w:w="2344" w:type="dxa"/>
          </w:tcPr>
          <w:p w14:paraId="223193D3" w14:textId="2BDFCD7F" w:rsidR="001F0658" w:rsidRDefault="001F0658" w:rsidP="001F0658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کلاس آموزشی </w:t>
            </w:r>
          </w:p>
        </w:tc>
      </w:tr>
      <w:tr w:rsidR="001F0658" w14:paraId="15A364C1" w14:textId="71FAB363" w:rsidTr="00AB543A">
        <w:trPr>
          <w:trHeight w:hRule="exact" w:val="1795"/>
        </w:trPr>
        <w:tc>
          <w:tcPr>
            <w:tcW w:w="841" w:type="dxa"/>
          </w:tcPr>
          <w:p w14:paraId="40DE1EB2" w14:textId="7BA6AAFF" w:rsidR="001F0658" w:rsidRDefault="001F0658" w:rsidP="001F0658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هشتم</w:t>
            </w:r>
          </w:p>
        </w:tc>
        <w:tc>
          <w:tcPr>
            <w:tcW w:w="4251" w:type="dxa"/>
          </w:tcPr>
          <w:p w14:paraId="560B47BF" w14:textId="041D769B" w:rsidR="001F0658" w:rsidRDefault="001F0658" w:rsidP="001F065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شرکت در تحویل شیفت، انجام مراقبت های پرستاری بر اساس تعداد بیمار اختصاص شده برای هر دانشجو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نوشتن گزارش پرستاری</w:t>
            </w:r>
          </w:p>
          <w:p w14:paraId="7A8FD8F5" w14:textId="1468362A" w:rsidR="001F0658" w:rsidRDefault="001F0658" w:rsidP="001F0658">
            <w:pPr>
              <w:jc w:val="both"/>
              <w:rPr>
                <w:rFonts w:cs="B Nazanin"/>
                <w:rtl/>
              </w:rPr>
            </w:pPr>
            <w:r w:rsidRPr="00EC4AA1">
              <w:rPr>
                <w:rFonts w:cs="B Nazanin" w:hint="cs"/>
                <w:b/>
                <w:bCs/>
                <w:rtl/>
              </w:rPr>
              <w:t xml:space="preserve">ارائه کنفرانس: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290809">
              <w:rPr>
                <w:rFonts w:cs="B Nazanin" w:hint="cs"/>
                <w:rtl/>
              </w:rPr>
              <w:t>عوارض دیابت و آموزش به بیمار</w:t>
            </w:r>
            <w:r w:rsidR="00094681">
              <w:rPr>
                <w:rFonts w:cs="B Nazanin" w:hint="cs"/>
                <w:rtl/>
              </w:rPr>
              <w:t>- داروهای خوراکی در دیابت</w:t>
            </w:r>
            <w:r>
              <w:rPr>
                <w:rFonts w:cs="B Nazanin" w:hint="cs"/>
                <w:rtl/>
              </w:rPr>
              <w:t xml:space="preserve"> </w:t>
            </w:r>
            <w:r w:rsidR="005C47A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="005C47AC">
              <w:rPr>
                <w:rFonts w:cs="B Nazanin" w:hint="cs"/>
                <w:rtl/>
              </w:rPr>
              <w:t>-تست تحمل گلوکوز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132" w:type="dxa"/>
          </w:tcPr>
          <w:p w14:paraId="244C6AA2" w14:textId="452F102F" w:rsidR="001F0658" w:rsidRDefault="001F0658" w:rsidP="001F0658">
            <w:pPr>
              <w:jc w:val="left"/>
              <w:rPr>
                <w:rFonts w:cs="B Nazanin"/>
                <w:rtl/>
              </w:rPr>
            </w:pPr>
            <w:r w:rsidRPr="005E6104">
              <w:rPr>
                <w:rFonts w:cs="B Nazanin" w:hint="cs"/>
                <w:rtl/>
              </w:rPr>
              <w:t>مربی مربوطه</w:t>
            </w:r>
          </w:p>
        </w:tc>
        <w:tc>
          <w:tcPr>
            <w:tcW w:w="1415" w:type="dxa"/>
            <w:vAlign w:val="center"/>
          </w:tcPr>
          <w:p w14:paraId="46C8C647" w14:textId="36A480F1" w:rsidR="001F0658" w:rsidRDefault="001F0658" w:rsidP="001F0658">
            <w:pPr>
              <w:jc w:val="center"/>
              <w:rPr>
                <w:rFonts w:cs="B Nazanin"/>
                <w:rtl/>
              </w:rPr>
            </w:pPr>
            <w:r w:rsidRPr="007B70FA">
              <w:rPr>
                <w:rFonts w:cs="B Nazanin" w:hint="cs"/>
                <w:rtl/>
              </w:rPr>
              <w:t>13:30-7:30</w:t>
            </w:r>
          </w:p>
        </w:tc>
        <w:tc>
          <w:tcPr>
            <w:tcW w:w="2344" w:type="dxa"/>
          </w:tcPr>
          <w:p w14:paraId="39C0C4BE" w14:textId="1E1BCEF8" w:rsidR="001F0658" w:rsidRDefault="001F0658" w:rsidP="001F0658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کلاس آموزشی </w:t>
            </w:r>
          </w:p>
        </w:tc>
      </w:tr>
      <w:tr w:rsidR="00AB543A" w14:paraId="687CBB75" w14:textId="09F8CD8F" w:rsidTr="00AB543A">
        <w:trPr>
          <w:trHeight w:hRule="exact" w:val="2245"/>
        </w:trPr>
        <w:tc>
          <w:tcPr>
            <w:tcW w:w="841" w:type="dxa"/>
          </w:tcPr>
          <w:p w14:paraId="54330CBD" w14:textId="7BFAD08F" w:rsidR="00AB543A" w:rsidRDefault="00AB543A" w:rsidP="00AB543A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نهم</w:t>
            </w:r>
          </w:p>
        </w:tc>
        <w:tc>
          <w:tcPr>
            <w:tcW w:w="4251" w:type="dxa"/>
          </w:tcPr>
          <w:p w14:paraId="24A6B117" w14:textId="77777777" w:rsidR="00AB543A" w:rsidRPr="009C2689" w:rsidRDefault="00AB543A" w:rsidP="00AB543A">
            <w:pPr>
              <w:jc w:val="both"/>
              <w:rPr>
                <w:rFonts w:cs="B Nazanin"/>
                <w:rtl/>
              </w:rPr>
            </w:pPr>
            <w:r w:rsidRPr="009C2689">
              <w:rPr>
                <w:rFonts w:cs="B Nazanin" w:hint="cs"/>
                <w:rtl/>
              </w:rPr>
              <w:t xml:space="preserve">شرکت در تحویل شیفت، انجام مراقبت های پرستاری بر اساس تعداد بیمار اختصاص شده برای هر دانشجو </w:t>
            </w:r>
            <w:r w:rsidRPr="009C2689">
              <w:rPr>
                <w:rFonts w:ascii="Times New Roman" w:hAnsi="Times New Roman" w:cs="Times New Roman" w:hint="cs"/>
                <w:rtl/>
              </w:rPr>
              <w:t>–</w:t>
            </w:r>
            <w:r w:rsidRPr="009C2689">
              <w:rPr>
                <w:rFonts w:cs="B Nazanin" w:hint="cs"/>
                <w:rtl/>
              </w:rPr>
              <w:t xml:space="preserve"> نوشتن گزارش پرستاری</w:t>
            </w:r>
          </w:p>
          <w:p w14:paraId="6F6F7BC3" w14:textId="71F4652C" w:rsidR="00AB543A" w:rsidRDefault="00AB543A" w:rsidP="00AB543A">
            <w:pPr>
              <w:jc w:val="both"/>
              <w:rPr>
                <w:rFonts w:cs="B Nazanin"/>
                <w:rtl/>
              </w:rPr>
            </w:pPr>
            <w:r w:rsidRPr="009C2689">
              <w:rPr>
                <w:rFonts w:cs="B Nazanin" w:hint="cs"/>
                <w:b/>
                <w:bCs/>
                <w:rtl/>
              </w:rPr>
              <w:t xml:space="preserve">ارائه کنفرانس:  </w:t>
            </w:r>
            <w:r>
              <w:rPr>
                <w:rFonts w:cs="B Nazanin" w:hint="cs"/>
                <w:rtl/>
              </w:rPr>
              <w:t>پای دیابتی</w:t>
            </w:r>
            <w:r w:rsidRPr="009C2689">
              <w:rPr>
                <w:rFonts w:cs="B Nazanin" w:hint="cs"/>
                <w:rtl/>
              </w:rPr>
              <w:t xml:space="preserve"> و آموزش به بیمار- </w:t>
            </w:r>
            <w:r>
              <w:rPr>
                <w:rFonts w:cs="B Nazanin" w:hint="cs"/>
                <w:rtl/>
              </w:rPr>
              <w:t>پانسمان نوین</w:t>
            </w:r>
          </w:p>
        </w:tc>
        <w:tc>
          <w:tcPr>
            <w:tcW w:w="1132" w:type="dxa"/>
          </w:tcPr>
          <w:p w14:paraId="457C7F22" w14:textId="398CC7B9" w:rsidR="00AB543A" w:rsidRDefault="00AB543A" w:rsidP="00AB543A">
            <w:pPr>
              <w:jc w:val="left"/>
              <w:rPr>
                <w:rFonts w:cs="B Nazanin"/>
                <w:rtl/>
              </w:rPr>
            </w:pPr>
            <w:r w:rsidRPr="005E6104">
              <w:rPr>
                <w:rFonts w:cs="B Nazanin" w:hint="cs"/>
                <w:rtl/>
              </w:rPr>
              <w:t>مربی مربوطه</w:t>
            </w:r>
          </w:p>
        </w:tc>
        <w:tc>
          <w:tcPr>
            <w:tcW w:w="1415" w:type="dxa"/>
            <w:vAlign w:val="center"/>
          </w:tcPr>
          <w:p w14:paraId="66596129" w14:textId="583C1C23" w:rsidR="00AB543A" w:rsidRDefault="00AB543A" w:rsidP="00AB543A">
            <w:pPr>
              <w:jc w:val="center"/>
              <w:rPr>
                <w:rFonts w:cs="B Nazanin"/>
                <w:rtl/>
              </w:rPr>
            </w:pPr>
            <w:r w:rsidRPr="007B70FA">
              <w:rPr>
                <w:rFonts w:cs="B Nazanin" w:hint="cs"/>
                <w:rtl/>
              </w:rPr>
              <w:t>13:30-7:30</w:t>
            </w:r>
          </w:p>
        </w:tc>
        <w:tc>
          <w:tcPr>
            <w:tcW w:w="2344" w:type="dxa"/>
          </w:tcPr>
          <w:p w14:paraId="7E8B90F1" w14:textId="77777777" w:rsidR="00AB543A" w:rsidRDefault="00AB543A" w:rsidP="00AB543A">
            <w:pPr>
              <w:jc w:val="center"/>
              <w:rPr>
                <w:rFonts w:cs="B Nazanin"/>
                <w:rtl/>
              </w:rPr>
            </w:pPr>
          </w:p>
          <w:p w14:paraId="28F28BE4" w14:textId="0463AA5E" w:rsidR="00AB543A" w:rsidRDefault="00AB543A" w:rsidP="00AB543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کلاس آموزشی </w:t>
            </w:r>
          </w:p>
        </w:tc>
      </w:tr>
    </w:tbl>
    <w:p w14:paraId="17D586BC" w14:textId="49843D3E" w:rsidR="00C5727A" w:rsidRPr="005C47AC" w:rsidRDefault="00C5727A" w:rsidP="005C47AC">
      <w:pPr>
        <w:spacing w:after="39"/>
        <w:jc w:val="left"/>
        <w:rPr>
          <w:rFonts w:cs="B Nazanin"/>
        </w:rPr>
      </w:pPr>
    </w:p>
    <w:p w14:paraId="7D9AC6B0" w14:textId="77777777" w:rsidR="008C24AB" w:rsidRDefault="008C24AB" w:rsidP="0054044D">
      <w:pPr>
        <w:spacing w:after="0"/>
        <w:ind w:left="40" w:hanging="10"/>
        <w:jc w:val="left"/>
        <w:rPr>
          <w:rFonts w:cs="B Nazanin"/>
        </w:rPr>
      </w:pPr>
    </w:p>
    <w:p w14:paraId="13FB9080" w14:textId="77777777" w:rsidR="008C24AB" w:rsidRDefault="008C24AB" w:rsidP="0054044D">
      <w:pPr>
        <w:spacing w:after="0"/>
        <w:ind w:left="40" w:hanging="10"/>
        <w:jc w:val="left"/>
        <w:rPr>
          <w:rFonts w:cs="B Nazanin"/>
        </w:rPr>
      </w:pPr>
    </w:p>
    <w:p w14:paraId="3D107249" w14:textId="77777777" w:rsidR="008C24AB" w:rsidRDefault="008C24AB" w:rsidP="0054044D">
      <w:pPr>
        <w:spacing w:after="0"/>
        <w:ind w:left="40" w:hanging="10"/>
        <w:jc w:val="left"/>
        <w:rPr>
          <w:rFonts w:cs="B Nazanin"/>
        </w:rPr>
      </w:pPr>
    </w:p>
    <w:p w14:paraId="096C93CC" w14:textId="77777777" w:rsidR="008C24AB" w:rsidRDefault="008C24AB" w:rsidP="0054044D">
      <w:pPr>
        <w:spacing w:after="0"/>
        <w:ind w:left="40" w:hanging="10"/>
        <w:jc w:val="left"/>
        <w:rPr>
          <w:rFonts w:cs="B Nazanin"/>
        </w:rPr>
      </w:pPr>
    </w:p>
    <w:p w14:paraId="176EE7DB" w14:textId="77777777" w:rsidR="008C24AB" w:rsidRDefault="008C24AB" w:rsidP="0054044D">
      <w:pPr>
        <w:spacing w:after="0"/>
        <w:ind w:left="40" w:hanging="10"/>
        <w:jc w:val="left"/>
        <w:rPr>
          <w:rFonts w:cs="B Nazanin"/>
        </w:rPr>
      </w:pPr>
    </w:p>
    <w:p w14:paraId="329E46B7" w14:textId="37501CD5" w:rsidR="0054044D" w:rsidRPr="009251B0" w:rsidRDefault="00EF6DB1" w:rsidP="0054044D">
      <w:pPr>
        <w:spacing w:after="0"/>
        <w:ind w:left="40" w:hanging="10"/>
        <w:jc w:val="left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54044D" w:rsidRPr="009251B0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منابع یادگیری: </w:t>
      </w:r>
      <w:r w:rsidR="0054044D" w:rsidRPr="009251B0">
        <w:rPr>
          <w:rFonts w:ascii="IranNastaliq" w:eastAsia="IranNastaliq" w:hAnsi="IranNastaliq" w:cs="B Nazanin"/>
          <w:sz w:val="24"/>
          <w:szCs w:val="24"/>
          <w:rtl/>
        </w:rPr>
        <w:t xml:space="preserve"> </w:t>
      </w:r>
    </w:p>
    <w:p w14:paraId="7D0BB404" w14:textId="27A2C5F7" w:rsidR="0054044D" w:rsidRPr="009251B0" w:rsidRDefault="0054044D" w:rsidP="0054044D">
      <w:pPr>
        <w:spacing w:after="232"/>
        <w:ind w:left="31" w:hanging="10"/>
        <w:jc w:val="left"/>
        <w:rPr>
          <w:rFonts w:cs="B Nazanin"/>
        </w:rPr>
      </w:pPr>
      <w:r w:rsidRPr="009251B0">
        <w:rPr>
          <w:rFonts w:ascii="Nazanin" w:eastAsia="Nazanin" w:hAnsi="Nazanin" w:cs="B Nazanin"/>
          <w:sz w:val="24"/>
          <w:szCs w:val="24"/>
          <w:rtl/>
        </w:rPr>
        <w:t>منابع شامل كتب مرجع، نشریه</w:t>
      </w:r>
      <w:r w:rsidR="007D2517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 w:rsidRPr="009251B0">
        <w:rPr>
          <w:rFonts w:ascii="Nazanin" w:eastAsia="Nazanin" w:hAnsi="Nazanin" w:cs="B Nazanin"/>
          <w:sz w:val="24"/>
          <w:szCs w:val="24"/>
          <w:rtl/>
        </w:rPr>
        <w:t xml:space="preserve">های تخصصي و نشاني وبسایتهای مرتبط ميباشد. </w:t>
      </w:r>
    </w:p>
    <w:p w14:paraId="4505FFFA" w14:textId="77777777" w:rsidR="0054044D" w:rsidRPr="00AD6EFD" w:rsidRDefault="0054044D" w:rsidP="0054044D">
      <w:pPr>
        <w:spacing w:after="232"/>
        <w:ind w:left="31" w:hanging="10"/>
        <w:jc w:val="left"/>
        <w:rPr>
          <w:rFonts w:ascii="Nazanin" w:eastAsia="Nazanin" w:hAnsi="Nazanin" w:cs="B Nazanin"/>
          <w:b/>
          <w:bCs/>
          <w:sz w:val="24"/>
          <w:szCs w:val="24"/>
          <w:rtl/>
        </w:rPr>
      </w:pPr>
      <w:r w:rsidRPr="00AD6EFD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      الف</w:t>
      </w:r>
      <w:r w:rsidRPr="00AD6EFD">
        <w:rPr>
          <w:rFonts w:ascii="Nazanin" w:eastAsia="Nazanin" w:hAnsi="Nazanin" w:cs="B Nazanin" w:hint="cs"/>
          <w:b/>
          <w:bCs/>
          <w:sz w:val="24"/>
          <w:szCs w:val="24"/>
          <w:rtl/>
        </w:rPr>
        <w:t>)</w:t>
      </w:r>
      <w:r w:rsidRPr="00AD6EFD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 كتب: </w:t>
      </w:r>
    </w:p>
    <w:p w14:paraId="123A03D9" w14:textId="77777777" w:rsidR="0054044D" w:rsidRPr="00AD6EFD" w:rsidRDefault="0054044D" w:rsidP="0054044D">
      <w:pPr>
        <w:pStyle w:val="ListParagraph"/>
        <w:numPr>
          <w:ilvl w:val="0"/>
          <w:numId w:val="5"/>
        </w:numPr>
        <w:bidi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AD6EFD">
        <w:rPr>
          <w:rFonts w:asciiTheme="majorBidi" w:hAnsiTheme="majorBidi" w:cstheme="majorBidi"/>
          <w:sz w:val="20"/>
          <w:szCs w:val="20"/>
        </w:rPr>
        <w:t>Smelzer, Suzanne, C; Bre, Brenda, C. (2018) Brunner and Suddarth's Medical Surgical Nursing.Philadelphia: Lippincott Ravan Co.</w:t>
      </w:r>
    </w:p>
    <w:p w14:paraId="56B25022" w14:textId="77777777" w:rsidR="0054044D" w:rsidRPr="00AD6EFD" w:rsidRDefault="0054044D" w:rsidP="0054044D">
      <w:pPr>
        <w:pStyle w:val="ListParagraph"/>
        <w:numPr>
          <w:ilvl w:val="0"/>
          <w:numId w:val="5"/>
        </w:numPr>
        <w:bidi w:val="0"/>
        <w:spacing w:after="0" w:line="360" w:lineRule="auto"/>
        <w:jc w:val="both"/>
        <w:rPr>
          <w:rFonts w:cs="B Nazanin"/>
        </w:rPr>
      </w:pPr>
      <w:r w:rsidRPr="00AD6EFD">
        <w:rPr>
          <w:rFonts w:asciiTheme="majorBidi" w:hAnsiTheme="majorBidi" w:cstheme="majorBidi"/>
          <w:sz w:val="20"/>
          <w:szCs w:val="20"/>
        </w:rPr>
        <w:t>Gulanick, M., &amp; Myers, J. L. (2018). Nursing care plans: nursing diagnosis and intervention. Elsevier Health Sciences.</w:t>
      </w:r>
      <w:r w:rsidRPr="00AD6EFD">
        <w:rPr>
          <w:rFonts w:asciiTheme="majorBidi" w:eastAsia="Times New Roman" w:hAnsiTheme="majorBidi" w:cstheme="majorBidi"/>
          <w:kern w:val="24"/>
          <w:sz w:val="20"/>
          <w:szCs w:val="20"/>
          <w:lang w:bidi="fa-IR"/>
        </w:rPr>
        <w:t xml:space="preserve"> </w:t>
      </w:r>
    </w:p>
    <w:p w14:paraId="11B8F9F4" w14:textId="77777777" w:rsidR="0054044D" w:rsidRPr="00AD6EFD" w:rsidRDefault="0054044D" w:rsidP="0054044D">
      <w:pPr>
        <w:spacing w:after="232"/>
        <w:ind w:left="31" w:hanging="10"/>
        <w:jc w:val="left"/>
        <w:rPr>
          <w:rFonts w:cs="B Nazanin"/>
        </w:rPr>
      </w:pPr>
      <w:r w:rsidRPr="00AD6EFD">
        <w:rPr>
          <w:rFonts w:ascii="Nazanin" w:eastAsia="Nazanin" w:hAnsi="Nazanin" w:cs="B Nazanin"/>
          <w:sz w:val="24"/>
          <w:szCs w:val="24"/>
          <w:rtl/>
        </w:rPr>
        <w:t xml:space="preserve">      </w:t>
      </w:r>
      <w:r w:rsidRPr="00AD6EFD">
        <w:rPr>
          <w:rFonts w:ascii="Nazanin" w:eastAsia="Nazanin" w:hAnsi="Nazanin" w:cs="B Nazanin"/>
          <w:b/>
          <w:bCs/>
          <w:sz w:val="24"/>
          <w:szCs w:val="24"/>
          <w:rtl/>
        </w:rPr>
        <w:t>ب</w:t>
      </w:r>
      <w:r w:rsidRPr="00AD6EFD">
        <w:rPr>
          <w:rFonts w:ascii="Nazanin" w:eastAsia="Nazanin" w:hAnsi="Nazanin" w:cs="B Nazanin" w:hint="cs"/>
          <w:b/>
          <w:bCs/>
          <w:sz w:val="24"/>
          <w:szCs w:val="24"/>
          <w:rtl/>
        </w:rPr>
        <w:t>)</w:t>
      </w:r>
      <w:r w:rsidRPr="00AD6EFD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 مقالات:</w:t>
      </w:r>
      <w:r w:rsidRPr="00AD6EFD">
        <w:rPr>
          <w:rFonts w:ascii="Nazanin" w:eastAsia="Nazanin" w:hAnsi="Nazanin" w:cs="B Nazanin"/>
          <w:sz w:val="24"/>
          <w:szCs w:val="24"/>
          <w:rtl/>
        </w:rPr>
        <w:t xml:space="preserve"> </w:t>
      </w:r>
      <w:r w:rsidRPr="00AD6EFD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>
        <w:rPr>
          <w:rFonts w:ascii="Nazanin" w:eastAsia="Nazanin" w:hAnsi="Nazanin" w:cs="B Nazanin" w:hint="cs"/>
          <w:sz w:val="24"/>
          <w:szCs w:val="24"/>
          <w:rtl/>
        </w:rPr>
        <w:t>توسط مربی تعیین می گردد</w:t>
      </w:r>
    </w:p>
    <w:p w14:paraId="0059B1B4" w14:textId="77777777" w:rsidR="0054044D" w:rsidRPr="00AD6EFD" w:rsidRDefault="0054044D" w:rsidP="0054044D">
      <w:pPr>
        <w:spacing w:after="232"/>
        <w:ind w:left="31" w:hanging="10"/>
        <w:jc w:val="left"/>
        <w:rPr>
          <w:rFonts w:cs="B Nazanin"/>
        </w:rPr>
      </w:pPr>
      <w:r w:rsidRPr="00AD6EFD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      ج</w:t>
      </w:r>
      <w:r w:rsidRPr="00AD6EFD">
        <w:rPr>
          <w:rFonts w:ascii="Nazanin" w:eastAsia="Nazanin" w:hAnsi="Nazanin" w:cs="B Nazanin" w:hint="cs"/>
          <w:b/>
          <w:bCs/>
          <w:sz w:val="24"/>
          <w:szCs w:val="24"/>
          <w:rtl/>
        </w:rPr>
        <w:t>)</w:t>
      </w:r>
      <w:r w:rsidRPr="00AD6EFD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 منابع برای مطالعه بیشتر:</w:t>
      </w:r>
      <w:r w:rsidRPr="00AD6EFD">
        <w:rPr>
          <w:rFonts w:ascii="Nazanin" w:eastAsia="Nazanin" w:hAnsi="Nazanin" w:cs="B Nazanin"/>
          <w:sz w:val="24"/>
          <w:szCs w:val="24"/>
          <w:rtl/>
        </w:rPr>
        <w:t xml:space="preserve"> </w:t>
      </w:r>
      <w:r w:rsidRPr="00AD6EFD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>
        <w:rPr>
          <w:rFonts w:ascii="Nazanin" w:eastAsia="Nazanin" w:hAnsi="Nazanin" w:cs="B Nazanin" w:hint="cs"/>
          <w:sz w:val="24"/>
          <w:szCs w:val="24"/>
          <w:rtl/>
        </w:rPr>
        <w:t>استفاده از مجلات و کتب مرکز تحقیقات غدد مرکز شریعتی و حضور در گراند راند مرکز</w:t>
      </w:r>
    </w:p>
    <w:sectPr w:rsidR="0054044D" w:rsidRPr="00AD6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2240" w:h="15840"/>
      <w:pgMar w:top="870" w:right="1287" w:bottom="1419" w:left="1442" w:header="481" w:footer="46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2943D" w14:textId="77777777" w:rsidR="00AF61B9" w:rsidRDefault="00AF61B9">
      <w:pPr>
        <w:spacing w:after="0" w:line="240" w:lineRule="auto"/>
      </w:pPr>
      <w:r>
        <w:separator/>
      </w:r>
    </w:p>
  </w:endnote>
  <w:endnote w:type="continuationSeparator" w:id="0">
    <w:p w14:paraId="45277E6D" w14:textId="77777777" w:rsidR="00AF61B9" w:rsidRDefault="00AF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537FA" w14:textId="77777777" w:rsidR="001F1967" w:rsidRDefault="001F1967">
    <w:pPr>
      <w:bidi w:val="0"/>
      <w:spacing w:after="0"/>
      <w:ind w:right="17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0835671" wp14:editId="79982575">
              <wp:simplePos x="0" y="0"/>
              <wp:positionH relativeFrom="page">
                <wp:posOffset>305118</wp:posOffset>
              </wp:positionH>
              <wp:positionV relativeFrom="page">
                <wp:posOffset>9705657</wp:posOffset>
              </wp:positionV>
              <wp:extent cx="7171753" cy="57150"/>
              <wp:effectExtent l="0" t="0" r="0" b="0"/>
              <wp:wrapSquare wrapText="bothSides"/>
              <wp:docPr id="44766" name="Group 44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57150"/>
                        <a:chOff x="0" y="0"/>
                        <a:chExt cx="7171753" cy="57150"/>
                      </a:xfrm>
                    </wpg:grpSpPr>
                    <wps:wsp>
                      <wps:cNvPr id="62543" name="Shape 62543"/>
                      <wps:cNvSpPr/>
                      <wps:spPr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4" name="Shape 62544"/>
                      <wps:cNvSpPr/>
                      <wps:spPr>
                        <a:xfrm>
                          <a:off x="0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5" name="Shape 62545"/>
                      <wps:cNvSpPr/>
                      <wps:spPr>
                        <a:xfrm>
                          <a:off x="3810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6" name="Shape 62546"/>
                      <wps:cNvSpPr/>
                      <wps:spPr>
                        <a:xfrm>
                          <a:off x="38100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7" name="Shape 62547"/>
                      <wps:cNvSpPr/>
                      <wps:spPr>
                        <a:xfrm>
                          <a:off x="47625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8" name="Shape 62548"/>
                      <wps:cNvSpPr/>
                      <wps:spPr>
                        <a:xfrm>
                          <a:off x="57150" y="19050"/>
                          <a:ext cx="705739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38100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9" name="Shape 62549"/>
                      <wps:cNvSpPr/>
                      <wps:spPr>
                        <a:xfrm>
                          <a:off x="57150" y="9525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0" name="Shape 62550"/>
                      <wps:cNvSpPr/>
                      <wps:spPr>
                        <a:xfrm>
                          <a:off x="57150" y="0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1" name="Shape 62551"/>
                      <wps:cNvSpPr/>
                      <wps:spPr>
                        <a:xfrm>
                          <a:off x="7133653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2" name="Shape 62552"/>
                      <wps:cNvSpPr/>
                      <wps:spPr>
                        <a:xfrm>
                          <a:off x="7114603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3" name="Shape 62553"/>
                      <wps:cNvSpPr/>
                      <wps:spPr>
                        <a:xfrm>
                          <a:off x="7124128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4" name="Shape 62554"/>
                      <wps:cNvSpPr/>
                      <wps:spPr>
                        <a:xfrm>
                          <a:off x="7114603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5" name="Shape 62555"/>
                      <wps:cNvSpPr/>
                      <wps:spPr>
                        <a:xfrm>
                          <a:off x="7114603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44766" style="width:564.705pt;height:4.5pt;position:absolute;mso-position-horizontal-relative:page;mso-position-horizontal:absolute;margin-left:24.025pt;mso-position-vertical-relative:page;margin-top:764.225pt;" coordsize="71717,571">
              <v:shape id="Shape 62556" style="position:absolute;width:381;height:571;left:0;top:0;" coordsize="38100,57150" path="m0,0l38100,0l38100,57150l0,57150l0,0">
                <v:stroke weight="0pt" endcap="flat" joinstyle="miter" miterlimit="10" on="false" color="#000000" opacity="0"/>
                <v:fill on="true" color="#000000"/>
              </v:shape>
              <v:shape id="Shape 62557" style="position:absolute;width:571;height:381;left:0;top:190;" coordsize="57150,38100" path="m0,0l57150,0l57150,38100l0,38100l0,0">
                <v:stroke weight="0pt" endcap="flat" joinstyle="miter" miterlimit="10" on="false" color="#000000" opacity="0"/>
                <v:fill on="true" color="#000000"/>
              </v:shape>
              <v:shape id="Shape 62558" style="position:absolute;width:95;height:190;left:381;top:0;" coordsize="9525,19050" path="m0,0l9525,0l9525,19050l0,19050l0,0">
                <v:stroke weight="0pt" endcap="flat" joinstyle="miter" miterlimit="10" on="false" color="#000000" opacity="0"/>
                <v:fill on="true" color="#ffffff"/>
              </v:shape>
              <v:shape id="Shape 62559" style="position:absolute;width:190;height:95;left:381;top:95;" coordsize="19050,9525" path="m0,0l19050,0l19050,9525l0,9525l0,0">
                <v:stroke weight="0pt" endcap="flat" joinstyle="miter" miterlimit="10" on="false" color="#000000" opacity="0"/>
                <v:fill on="true" color="#ffffff"/>
              </v:shape>
              <v:shape id="Shape 62560" style="position:absolute;width:95;height:95;left:476;top:0;" coordsize="9525,9525" path="m0,0l9525,0l9525,9525l0,9525l0,0">
                <v:stroke weight="0pt" endcap="flat" joinstyle="miter" miterlimit="10" on="false" color="#000000" opacity="0"/>
                <v:fill on="true" color="#000000"/>
              </v:shape>
              <v:shape id="Shape 62561" style="position:absolute;width:70573;height:381;left:571;top:190;" coordsize="7057390,38100" path="m0,0l7057390,0l7057390,38100l0,38100l0,0">
                <v:stroke weight="0pt" endcap="flat" joinstyle="miter" miterlimit="10" on="false" color="#000000" opacity="0"/>
                <v:fill on="true" color="#000000"/>
              </v:shape>
              <v:shape id="Shape 62562" style="position:absolute;width:70573;height:95;left:571;top:95;" coordsize="7057390,9525" path="m0,0l7057390,0l7057390,9525l0,9525l0,0">
                <v:stroke weight="0pt" endcap="flat" joinstyle="miter" miterlimit="10" on="false" color="#000000" opacity="0"/>
                <v:fill on="true" color="#ffffff"/>
              </v:shape>
              <v:shape id="Shape 62563" style="position:absolute;width:70573;height:95;left:571;top:0;" coordsize="7057390,9525" path="m0,0l7057390,0l7057390,9525l0,9525l0,0">
                <v:stroke weight="0pt" endcap="flat" joinstyle="miter" miterlimit="10" on="false" color="#000000" opacity="0"/>
                <v:fill on="true" color="#000000"/>
              </v:shape>
              <v:shape id="Shape 62564" style="position:absolute;width:381;height:571;left:71336;top:0;" coordsize="38100,57150" path="m0,0l38100,0l38100,57150l0,57150l0,0">
                <v:stroke weight="0pt" endcap="flat" joinstyle="miter" miterlimit="10" on="false" color="#000000" opacity="0"/>
                <v:fill on="true" color="#000000"/>
              </v:shape>
              <v:shape id="Shape 62565" style="position:absolute;width:571;height:381;left:71146;top:190;" coordsize="57150,38100" path="m0,0l57150,0l57150,38100l0,38100l0,0">
                <v:stroke weight="0pt" endcap="flat" joinstyle="miter" miterlimit="10" on="false" color="#000000" opacity="0"/>
                <v:fill on="true" color="#000000"/>
              </v:shape>
              <v:shape id="Shape 62566" style="position:absolute;width:95;height:190;left:71241;top:0;" coordsize="9525,19050" path="m0,0l9525,0l9525,19050l0,19050l0,0">
                <v:stroke weight="0pt" endcap="flat" joinstyle="miter" miterlimit="10" on="false" color="#000000" opacity="0"/>
                <v:fill on="true" color="#ffffff"/>
              </v:shape>
              <v:shape id="Shape 62567" style="position:absolute;width:190;height:95;left:71146;top:95;" coordsize="19050,9525" path="m0,0l19050,0l19050,9525l0,9525l0,0">
                <v:stroke weight="0pt" endcap="flat" joinstyle="miter" miterlimit="10" on="false" color="#000000" opacity="0"/>
                <v:fill on="true" color="#ffffff"/>
              </v:shape>
              <v:shape id="Shape 62568" style="position:absolute;width:95;height:95;left:71146;top:0;" coordsize="9525,9525" path="m0,0l9525,0l9525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3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3"/>
      </w:rPr>
      <w:t>1</w:t>
    </w:r>
    <w:r>
      <w:rPr>
        <w:rFonts w:ascii="Arial" w:eastAsia="Arial" w:hAnsi="Arial" w:cs="Arial"/>
        <w:sz w:val="23"/>
      </w:rPr>
      <w:fldChar w:fldCharType="end"/>
    </w:r>
  </w:p>
  <w:p w14:paraId="22114A63" w14:textId="77777777" w:rsidR="001F1967" w:rsidRDefault="001F1967">
    <w:pPr>
      <w:bidi w:val="0"/>
      <w:spacing w:after="0"/>
      <w:jc w:val="left"/>
    </w:pPr>
    <w:r>
      <w:rPr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EB16C" w14:textId="5DAF8A36" w:rsidR="001F1967" w:rsidRDefault="001F1967">
    <w:pPr>
      <w:bidi w:val="0"/>
      <w:spacing w:after="0"/>
      <w:ind w:right="17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CE1F5CF" wp14:editId="639FED39">
              <wp:simplePos x="0" y="0"/>
              <wp:positionH relativeFrom="page">
                <wp:posOffset>305118</wp:posOffset>
              </wp:positionH>
              <wp:positionV relativeFrom="page">
                <wp:posOffset>9705657</wp:posOffset>
              </wp:positionV>
              <wp:extent cx="7171753" cy="57150"/>
              <wp:effectExtent l="0" t="0" r="0" b="0"/>
              <wp:wrapSquare wrapText="bothSides"/>
              <wp:docPr id="44717" name="Group 447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57150"/>
                        <a:chOff x="0" y="0"/>
                        <a:chExt cx="7171753" cy="57150"/>
                      </a:xfrm>
                    </wpg:grpSpPr>
                    <wps:wsp>
                      <wps:cNvPr id="62517" name="Shape 62517"/>
                      <wps:cNvSpPr/>
                      <wps:spPr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8" name="Shape 62518"/>
                      <wps:cNvSpPr/>
                      <wps:spPr>
                        <a:xfrm>
                          <a:off x="0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9" name="Shape 62519"/>
                      <wps:cNvSpPr/>
                      <wps:spPr>
                        <a:xfrm>
                          <a:off x="3810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0" name="Shape 62520"/>
                      <wps:cNvSpPr/>
                      <wps:spPr>
                        <a:xfrm>
                          <a:off x="38100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1" name="Shape 62521"/>
                      <wps:cNvSpPr/>
                      <wps:spPr>
                        <a:xfrm>
                          <a:off x="47625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2" name="Shape 62522"/>
                      <wps:cNvSpPr/>
                      <wps:spPr>
                        <a:xfrm>
                          <a:off x="57150" y="19050"/>
                          <a:ext cx="705739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38100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3" name="Shape 62523"/>
                      <wps:cNvSpPr/>
                      <wps:spPr>
                        <a:xfrm>
                          <a:off x="57150" y="9525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4" name="Shape 62524"/>
                      <wps:cNvSpPr/>
                      <wps:spPr>
                        <a:xfrm>
                          <a:off x="57150" y="0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5" name="Shape 62525"/>
                      <wps:cNvSpPr/>
                      <wps:spPr>
                        <a:xfrm>
                          <a:off x="7133653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6" name="Shape 62526"/>
                      <wps:cNvSpPr/>
                      <wps:spPr>
                        <a:xfrm>
                          <a:off x="7114603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7" name="Shape 62527"/>
                      <wps:cNvSpPr/>
                      <wps:spPr>
                        <a:xfrm>
                          <a:off x="7124128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8" name="Shape 62528"/>
                      <wps:cNvSpPr/>
                      <wps:spPr>
                        <a:xfrm>
                          <a:off x="7114603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9" name="Shape 62529"/>
                      <wps:cNvSpPr/>
                      <wps:spPr>
                        <a:xfrm>
                          <a:off x="7114603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44717" style="width:564.705pt;height:4.5pt;position:absolute;mso-position-horizontal-relative:page;mso-position-horizontal:absolute;margin-left:24.025pt;mso-position-vertical-relative:page;margin-top:764.225pt;" coordsize="71717,571">
              <v:shape id="Shape 62530" style="position:absolute;width:381;height:571;left:0;top:0;" coordsize="38100,57150" path="m0,0l38100,0l38100,57150l0,57150l0,0">
                <v:stroke weight="0pt" endcap="flat" joinstyle="miter" miterlimit="10" on="false" color="#000000" opacity="0"/>
                <v:fill on="true" color="#000000"/>
              </v:shape>
              <v:shape id="Shape 62531" style="position:absolute;width:571;height:381;left:0;top:190;" coordsize="57150,38100" path="m0,0l57150,0l57150,38100l0,38100l0,0">
                <v:stroke weight="0pt" endcap="flat" joinstyle="miter" miterlimit="10" on="false" color="#000000" opacity="0"/>
                <v:fill on="true" color="#000000"/>
              </v:shape>
              <v:shape id="Shape 62532" style="position:absolute;width:95;height:190;left:381;top:0;" coordsize="9525,19050" path="m0,0l9525,0l9525,19050l0,19050l0,0">
                <v:stroke weight="0pt" endcap="flat" joinstyle="miter" miterlimit="10" on="false" color="#000000" opacity="0"/>
                <v:fill on="true" color="#ffffff"/>
              </v:shape>
              <v:shape id="Shape 62533" style="position:absolute;width:190;height:95;left:381;top:95;" coordsize="19050,9525" path="m0,0l19050,0l19050,9525l0,9525l0,0">
                <v:stroke weight="0pt" endcap="flat" joinstyle="miter" miterlimit="10" on="false" color="#000000" opacity="0"/>
                <v:fill on="true" color="#ffffff"/>
              </v:shape>
              <v:shape id="Shape 62534" style="position:absolute;width:95;height:95;left:476;top:0;" coordsize="9525,9525" path="m0,0l9525,0l9525,9525l0,9525l0,0">
                <v:stroke weight="0pt" endcap="flat" joinstyle="miter" miterlimit="10" on="false" color="#000000" opacity="0"/>
                <v:fill on="true" color="#000000"/>
              </v:shape>
              <v:shape id="Shape 62535" style="position:absolute;width:70573;height:381;left:571;top:190;" coordsize="7057390,38100" path="m0,0l7057390,0l7057390,38100l0,38100l0,0">
                <v:stroke weight="0pt" endcap="flat" joinstyle="miter" miterlimit="10" on="false" color="#000000" opacity="0"/>
                <v:fill on="true" color="#000000"/>
              </v:shape>
              <v:shape id="Shape 62536" style="position:absolute;width:70573;height:95;left:571;top:95;" coordsize="7057390,9525" path="m0,0l7057390,0l7057390,9525l0,9525l0,0">
                <v:stroke weight="0pt" endcap="flat" joinstyle="miter" miterlimit="10" on="false" color="#000000" opacity="0"/>
                <v:fill on="true" color="#ffffff"/>
              </v:shape>
              <v:shape id="Shape 62537" style="position:absolute;width:70573;height:95;left:571;top:0;" coordsize="7057390,9525" path="m0,0l7057390,0l7057390,9525l0,9525l0,0">
                <v:stroke weight="0pt" endcap="flat" joinstyle="miter" miterlimit="10" on="false" color="#000000" opacity="0"/>
                <v:fill on="true" color="#000000"/>
              </v:shape>
              <v:shape id="Shape 62538" style="position:absolute;width:381;height:571;left:71336;top:0;" coordsize="38100,57150" path="m0,0l38100,0l38100,57150l0,57150l0,0">
                <v:stroke weight="0pt" endcap="flat" joinstyle="miter" miterlimit="10" on="false" color="#000000" opacity="0"/>
                <v:fill on="true" color="#000000"/>
              </v:shape>
              <v:shape id="Shape 62539" style="position:absolute;width:571;height:381;left:71146;top:190;" coordsize="57150,38100" path="m0,0l57150,0l57150,38100l0,38100l0,0">
                <v:stroke weight="0pt" endcap="flat" joinstyle="miter" miterlimit="10" on="false" color="#000000" opacity="0"/>
                <v:fill on="true" color="#000000"/>
              </v:shape>
              <v:shape id="Shape 62540" style="position:absolute;width:95;height:190;left:71241;top:0;" coordsize="9525,19050" path="m0,0l9525,0l9525,19050l0,19050l0,0">
                <v:stroke weight="0pt" endcap="flat" joinstyle="miter" miterlimit="10" on="false" color="#000000" opacity="0"/>
                <v:fill on="true" color="#ffffff"/>
              </v:shape>
              <v:shape id="Shape 62541" style="position:absolute;width:190;height:95;left:71146;top:95;" coordsize="19050,9525" path="m0,0l19050,0l19050,9525l0,9525l0,0">
                <v:stroke weight="0pt" endcap="flat" joinstyle="miter" miterlimit="10" on="false" color="#000000" opacity="0"/>
                <v:fill on="true" color="#ffffff"/>
              </v:shape>
              <v:shape id="Shape 62542" style="position:absolute;width:95;height:95;left:71146;top:0;" coordsize="9525,9525" path="m0,0l9525,0l9525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3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F61B9" w:rsidRPr="00AF61B9">
      <w:rPr>
        <w:rFonts w:ascii="Arial" w:eastAsia="Arial" w:hAnsi="Arial" w:cs="Arial"/>
        <w:noProof/>
        <w:sz w:val="23"/>
      </w:rPr>
      <w:t>1</w:t>
    </w:r>
    <w:r>
      <w:rPr>
        <w:rFonts w:ascii="Arial" w:eastAsia="Arial" w:hAnsi="Arial" w:cs="Arial"/>
        <w:sz w:val="23"/>
      </w:rPr>
      <w:fldChar w:fldCharType="end"/>
    </w:r>
  </w:p>
  <w:p w14:paraId="13D96A75" w14:textId="77777777" w:rsidR="001F1967" w:rsidRDefault="001F1967">
    <w:pPr>
      <w:bidi w:val="0"/>
      <w:spacing w:after="0"/>
      <w:jc w:val="left"/>
    </w:pP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7AF26" w14:textId="77777777" w:rsidR="001F1967" w:rsidRDefault="001F1967">
    <w:pPr>
      <w:bidi w:val="0"/>
      <w:spacing w:after="0"/>
      <w:ind w:right="17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7FFB5CC" wp14:editId="47EE2468">
              <wp:simplePos x="0" y="0"/>
              <wp:positionH relativeFrom="page">
                <wp:posOffset>305118</wp:posOffset>
              </wp:positionH>
              <wp:positionV relativeFrom="page">
                <wp:posOffset>9705657</wp:posOffset>
              </wp:positionV>
              <wp:extent cx="7171753" cy="57150"/>
              <wp:effectExtent l="0" t="0" r="0" b="0"/>
              <wp:wrapSquare wrapText="bothSides"/>
              <wp:docPr id="44668" name="Group 446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57150"/>
                        <a:chOff x="0" y="0"/>
                        <a:chExt cx="7171753" cy="57150"/>
                      </a:xfrm>
                    </wpg:grpSpPr>
                    <wps:wsp>
                      <wps:cNvPr id="62491" name="Shape 62491"/>
                      <wps:cNvSpPr/>
                      <wps:spPr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2" name="Shape 62492"/>
                      <wps:cNvSpPr/>
                      <wps:spPr>
                        <a:xfrm>
                          <a:off x="0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3" name="Shape 62493"/>
                      <wps:cNvSpPr/>
                      <wps:spPr>
                        <a:xfrm>
                          <a:off x="3810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4" name="Shape 62494"/>
                      <wps:cNvSpPr/>
                      <wps:spPr>
                        <a:xfrm>
                          <a:off x="38100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5" name="Shape 62495"/>
                      <wps:cNvSpPr/>
                      <wps:spPr>
                        <a:xfrm>
                          <a:off x="47625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6" name="Shape 62496"/>
                      <wps:cNvSpPr/>
                      <wps:spPr>
                        <a:xfrm>
                          <a:off x="57150" y="19050"/>
                          <a:ext cx="705739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38100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7" name="Shape 62497"/>
                      <wps:cNvSpPr/>
                      <wps:spPr>
                        <a:xfrm>
                          <a:off x="57150" y="9525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8" name="Shape 62498"/>
                      <wps:cNvSpPr/>
                      <wps:spPr>
                        <a:xfrm>
                          <a:off x="57150" y="0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9" name="Shape 62499"/>
                      <wps:cNvSpPr/>
                      <wps:spPr>
                        <a:xfrm>
                          <a:off x="7133653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0" name="Shape 62500"/>
                      <wps:cNvSpPr/>
                      <wps:spPr>
                        <a:xfrm>
                          <a:off x="7114603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1" name="Shape 62501"/>
                      <wps:cNvSpPr/>
                      <wps:spPr>
                        <a:xfrm>
                          <a:off x="7124128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2" name="Shape 62502"/>
                      <wps:cNvSpPr/>
                      <wps:spPr>
                        <a:xfrm>
                          <a:off x="7114603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3" name="Shape 62503"/>
                      <wps:cNvSpPr/>
                      <wps:spPr>
                        <a:xfrm>
                          <a:off x="7114603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44668" style="width:564.705pt;height:4.5pt;position:absolute;mso-position-horizontal-relative:page;mso-position-horizontal:absolute;margin-left:24.025pt;mso-position-vertical-relative:page;margin-top:764.225pt;" coordsize="71717,571">
              <v:shape id="Shape 62504" style="position:absolute;width:381;height:571;left:0;top:0;" coordsize="38100,57150" path="m0,0l38100,0l38100,57150l0,57150l0,0">
                <v:stroke weight="0pt" endcap="flat" joinstyle="miter" miterlimit="10" on="false" color="#000000" opacity="0"/>
                <v:fill on="true" color="#000000"/>
              </v:shape>
              <v:shape id="Shape 62505" style="position:absolute;width:571;height:381;left:0;top:190;" coordsize="57150,38100" path="m0,0l57150,0l57150,38100l0,38100l0,0">
                <v:stroke weight="0pt" endcap="flat" joinstyle="miter" miterlimit="10" on="false" color="#000000" opacity="0"/>
                <v:fill on="true" color="#000000"/>
              </v:shape>
              <v:shape id="Shape 62506" style="position:absolute;width:95;height:190;left:381;top:0;" coordsize="9525,19050" path="m0,0l9525,0l9525,19050l0,19050l0,0">
                <v:stroke weight="0pt" endcap="flat" joinstyle="miter" miterlimit="10" on="false" color="#000000" opacity="0"/>
                <v:fill on="true" color="#ffffff"/>
              </v:shape>
              <v:shape id="Shape 62507" style="position:absolute;width:190;height:95;left:381;top:95;" coordsize="19050,9525" path="m0,0l19050,0l19050,9525l0,9525l0,0">
                <v:stroke weight="0pt" endcap="flat" joinstyle="miter" miterlimit="10" on="false" color="#000000" opacity="0"/>
                <v:fill on="true" color="#ffffff"/>
              </v:shape>
              <v:shape id="Shape 62508" style="position:absolute;width:95;height:95;left:476;top:0;" coordsize="9525,9525" path="m0,0l9525,0l9525,9525l0,9525l0,0">
                <v:stroke weight="0pt" endcap="flat" joinstyle="miter" miterlimit="10" on="false" color="#000000" opacity="0"/>
                <v:fill on="true" color="#000000"/>
              </v:shape>
              <v:shape id="Shape 62509" style="position:absolute;width:70573;height:381;left:571;top:190;" coordsize="7057390,38100" path="m0,0l7057390,0l7057390,38100l0,38100l0,0">
                <v:stroke weight="0pt" endcap="flat" joinstyle="miter" miterlimit="10" on="false" color="#000000" opacity="0"/>
                <v:fill on="true" color="#000000"/>
              </v:shape>
              <v:shape id="Shape 62510" style="position:absolute;width:70573;height:95;left:571;top:95;" coordsize="7057390,9525" path="m0,0l7057390,0l7057390,9525l0,9525l0,0">
                <v:stroke weight="0pt" endcap="flat" joinstyle="miter" miterlimit="10" on="false" color="#000000" opacity="0"/>
                <v:fill on="true" color="#ffffff"/>
              </v:shape>
              <v:shape id="Shape 62511" style="position:absolute;width:70573;height:95;left:571;top:0;" coordsize="7057390,9525" path="m0,0l7057390,0l7057390,9525l0,9525l0,0">
                <v:stroke weight="0pt" endcap="flat" joinstyle="miter" miterlimit="10" on="false" color="#000000" opacity="0"/>
                <v:fill on="true" color="#000000"/>
              </v:shape>
              <v:shape id="Shape 62512" style="position:absolute;width:381;height:571;left:71336;top:0;" coordsize="38100,57150" path="m0,0l38100,0l38100,57150l0,57150l0,0">
                <v:stroke weight="0pt" endcap="flat" joinstyle="miter" miterlimit="10" on="false" color="#000000" opacity="0"/>
                <v:fill on="true" color="#000000"/>
              </v:shape>
              <v:shape id="Shape 62513" style="position:absolute;width:571;height:381;left:71146;top:190;" coordsize="57150,38100" path="m0,0l57150,0l57150,38100l0,38100l0,0">
                <v:stroke weight="0pt" endcap="flat" joinstyle="miter" miterlimit="10" on="false" color="#000000" opacity="0"/>
                <v:fill on="true" color="#000000"/>
              </v:shape>
              <v:shape id="Shape 62514" style="position:absolute;width:95;height:190;left:71241;top:0;" coordsize="9525,19050" path="m0,0l9525,0l9525,19050l0,19050l0,0">
                <v:stroke weight="0pt" endcap="flat" joinstyle="miter" miterlimit="10" on="false" color="#000000" opacity="0"/>
                <v:fill on="true" color="#ffffff"/>
              </v:shape>
              <v:shape id="Shape 62515" style="position:absolute;width:190;height:95;left:71146;top:95;" coordsize="19050,9525" path="m0,0l19050,0l19050,9525l0,9525l0,0">
                <v:stroke weight="0pt" endcap="flat" joinstyle="miter" miterlimit="10" on="false" color="#000000" opacity="0"/>
                <v:fill on="true" color="#ffffff"/>
              </v:shape>
              <v:shape id="Shape 62516" style="position:absolute;width:95;height:95;left:71146;top:0;" coordsize="9525,9525" path="m0,0l9525,0l9525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3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3"/>
      </w:rPr>
      <w:t>1</w:t>
    </w:r>
    <w:r>
      <w:rPr>
        <w:rFonts w:ascii="Arial" w:eastAsia="Arial" w:hAnsi="Arial" w:cs="Arial"/>
        <w:sz w:val="23"/>
      </w:rPr>
      <w:fldChar w:fldCharType="end"/>
    </w:r>
  </w:p>
  <w:p w14:paraId="53E70A1D" w14:textId="77777777" w:rsidR="001F1967" w:rsidRDefault="001F1967">
    <w:pPr>
      <w:bidi w:val="0"/>
      <w:spacing w:after="0"/>
      <w:jc w:val="left"/>
    </w:pPr>
    <w:r>
      <w:rPr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E3BC1" w14:textId="77777777" w:rsidR="00AF61B9" w:rsidRDefault="00AF61B9">
      <w:pPr>
        <w:bidi w:val="0"/>
        <w:spacing w:after="0"/>
        <w:jc w:val="left"/>
      </w:pPr>
      <w:r>
        <w:separator/>
      </w:r>
    </w:p>
  </w:footnote>
  <w:footnote w:type="continuationSeparator" w:id="0">
    <w:p w14:paraId="0CA0BD94" w14:textId="77777777" w:rsidR="00AF61B9" w:rsidRDefault="00AF61B9">
      <w:pPr>
        <w:bidi w:val="0"/>
        <w:spacing w:after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A1DC" w14:textId="77777777" w:rsidR="001F1967" w:rsidRDefault="001F1967">
    <w:pPr>
      <w:bidi w:val="0"/>
      <w:spacing w:after="0"/>
      <w:ind w:left="-1442" w:right="1095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F2E543" wp14:editId="2452334D">
              <wp:simplePos x="0" y="0"/>
              <wp:positionH relativeFrom="page">
                <wp:posOffset>305118</wp:posOffset>
              </wp:positionH>
              <wp:positionV relativeFrom="page">
                <wp:posOffset>305181</wp:posOffset>
              </wp:positionV>
              <wp:extent cx="7171753" cy="57150"/>
              <wp:effectExtent l="0" t="0" r="0" b="0"/>
              <wp:wrapSquare wrapText="bothSides"/>
              <wp:docPr id="44738" name="Group 44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57150"/>
                        <a:chOff x="0" y="0"/>
                        <a:chExt cx="7171753" cy="57150"/>
                      </a:xfrm>
                    </wpg:grpSpPr>
                    <wps:wsp>
                      <wps:cNvPr id="62453" name="Shape 62453"/>
                      <wps:cNvSpPr/>
                      <wps:spPr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4" name="Shape 62454"/>
                      <wps:cNvSpPr/>
                      <wps:spPr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5" name="Shape 62455"/>
                      <wps:cNvSpPr/>
                      <wps:spPr>
                        <a:xfrm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6" name="Shape 62456"/>
                      <wps:cNvSpPr/>
                      <wps:spPr>
                        <a:xfrm>
                          <a:off x="38100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7" name="Shape 62457"/>
                      <wps:cNvSpPr/>
                      <wps:spPr>
                        <a:xfrm>
                          <a:off x="476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8" name="Shape 62458"/>
                      <wps:cNvSpPr/>
                      <wps:spPr>
                        <a:xfrm>
                          <a:off x="57150" y="0"/>
                          <a:ext cx="705739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38100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9" name="Shape 62459"/>
                      <wps:cNvSpPr/>
                      <wps:spPr>
                        <a:xfrm>
                          <a:off x="57150" y="38100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0" name="Shape 62460"/>
                      <wps:cNvSpPr/>
                      <wps:spPr>
                        <a:xfrm>
                          <a:off x="57150" y="47625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1" name="Shape 62461"/>
                      <wps:cNvSpPr/>
                      <wps:spPr>
                        <a:xfrm>
                          <a:off x="7133653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2" name="Shape 62462"/>
                      <wps:cNvSpPr/>
                      <wps:spPr>
                        <a:xfrm>
                          <a:off x="7114603" y="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3" name="Shape 62463"/>
                      <wps:cNvSpPr/>
                      <wps:spPr>
                        <a:xfrm>
                          <a:off x="7124128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4" name="Shape 62464"/>
                      <wps:cNvSpPr/>
                      <wps:spPr>
                        <a:xfrm>
                          <a:off x="7114603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5" name="Shape 62465"/>
                      <wps:cNvSpPr/>
                      <wps:spPr>
                        <a:xfrm>
                          <a:off x="7114603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44738" style="width:564.705pt;height:4.5pt;position:absolute;mso-position-horizontal-relative:page;mso-position-horizontal:absolute;margin-left:24.025pt;mso-position-vertical-relative:page;margin-top:24.03pt;" coordsize="71717,571">
              <v:shape id="Shape 62466" style="position:absolute;width:381;height:571;left:0;top:0;" coordsize="38100,57150" path="m0,0l38100,0l38100,57150l0,57150l0,0">
                <v:stroke weight="0pt" endcap="flat" joinstyle="miter" miterlimit="10" on="false" color="#000000" opacity="0"/>
                <v:fill on="true" color="#000000"/>
              </v:shape>
              <v:shape id="Shape 62467" style="position:absolute;width:571;height:381;left:0;top:0;" coordsize="57150,38100" path="m0,0l57150,0l57150,38100l0,38100l0,0">
                <v:stroke weight="0pt" endcap="flat" joinstyle="miter" miterlimit="10" on="false" color="#000000" opacity="0"/>
                <v:fill on="true" color="#000000"/>
              </v:shape>
              <v:shape id="Shape 62468" style="position:absolute;width:95;height:190;left:381;top:381;" coordsize="9525,19050" path="m0,0l9525,0l9525,19050l0,19050l0,0">
                <v:stroke weight="0pt" endcap="flat" joinstyle="miter" miterlimit="10" on="false" color="#000000" opacity="0"/>
                <v:fill on="true" color="#ffffff"/>
              </v:shape>
              <v:shape id="Shape 62469" style="position:absolute;width:190;height:95;left:381;top:381;" coordsize="19050,9525" path="m0,0l19050,0l19050,9525l0,9525l0,0">
                <v:stroke weight="0pt" endcap="flat" joinstyle="miter" miterlimit="10" on="false" color="#000000" opacity="0"/>
                <v:fill on="true" color="#ffffff"/>
              </v:shape>
              <v:shape id="Shape 62470" style="position:absolute;width:95;height:95;left:476;top:476;" coordsize="9525,9525" path="m0,0l9525,0l9525,9525l0,9525l0,0">
                <v:stroke weight="0pt" endcap="flat" joinstyle="miter" miterlimit="10" on="false" color="#000000" opacity="0"/>
                <v:fill on="true" color="#000000"/>
              </v:shape>
              <v:shape id="Shape 62471" style="position:absolute;width:70573;height:381;left:571;top:0;" coordsize="7057390,38100" path="m0,0l7057390,0l7057390,38100l0,38100l0,0">
                <v:stroke weight="0pt" endcap="flat" joinstyle="miter" miterlimit="10" on="false" color="#000000" opacity="0"/>
                <v:fill on="true" color="#000000"/>
              </v:shape>
              <v:shape id="Shape 62472" style="position:absolute;width:70573;height:95;left:571;top:381;" coordsize="7057390,9525" path="m0,0l7057390,0l7057390,9525l0,9525l0,0">
                <v:stroke weight="0pt" endcap="flat" joinstyle="miter" miterlimit="10" on="false" color="#000000" opacity="0"/>
                <v:fill on="true" color="#ffffff"/>
              </v:shape>
              <v:shape id="Shape 62473" style="position:absolute;width:70573;height:95;left:571;top:476;" coordsize="7057390,9525" path="m0,0l7057390,0l7057390,9525l0,9525l0,0">
                <v:stroke weight="0pt" endcap="flat" joinstyle="miter" miterlimit="10" on="false" color="#000000" opacity="0"/>
                <v:fill on="true" color="#000000"/>
              </v:shape>
              <v:shape id="Shape 62474" style="position:absolute;width:381;height:571;left:71336;top:0;" coordsize="38100,57150" path="m0,0l38100,0l38100,57150l0,57150l0,0">
                <v:stroke weight="0pt" endcap="flat" joinstyle="miter" miterlimit="10" on="false" color="#000000" opacity="0"/>
                <v:fill on="true" color="#000000"/>
              </v:shape>
              <v:shape id="Shape 62475" style="position:absolute;width:571;height:381;left:71146;top:0;" coordsize="57150,38100" path="m0,0l57150,0l57150,38100l0,38100l0,0">
                <v:stroke weight="0pt" endcap="flat" joinstyle="miter" miterlimit="10" on="false" color="#000000" opacity="0"/>
                <v:fill on="true" color="#000000"/>
              </v:shape>
              <v:shape id="Shape 62476" style="position:absolute;width:95;height:190;left:71241;top:381;" coordsize="9525,19050" path="m0,0l9525,0l9525,19050l0,19050l0,0">
                <v:stroke weight="0pt" endcap="flat" joinstyle="miter" miterlimit="10" on="false" color="#000000" opacity="0"/>
                <v:fill on="true" color="#ffffff"/>
              </v:shape>
              <v:shape id="Shape 62477" style="position:absolute;width:190;height:95;left:71146;top:381;" coordsize="19050,9525" path="m0,0l19050,0l19050,9525l0,9525l0,0">
                <v:stroke weight="0pt" endcap="flat" joinstyle="miter" miterlimit="10" on="false" color="#000000" opacity="0"/>
                <v:fill on="true" color="#ffffff"/>
              </v:shape>
              <v:shape id="Shape 62478" style="position:absolute;width:95;height:95;left:71146;top:476;" coordsize="9525,9525" path="m0,0l9525,0l9525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D7D7B0B" w14:textId="77777777" w:rsidR="001F1967" w:rsidRDefault="001F1967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086E379" wp14:editId="51D14BE8">
              <wp:simplePos x="0" y="0"/>
              <wp:positionH relativeFrom="page">
                <wp:posOffset>305118</wp:posOffset>
              </wp:positionH>
              <wp:positionV relativeFrom="page">
                <wp:posOffset>362267</wp:posOffset>
              </wp:positionV>
              <wp:extent cx="7171753" cy="9343390"/>
              <wp:effectExtent l="0" t="0" r="0" b="0"/>
              <wp:wrapNone/>
              <wp:docPr id="44752" name="Group 447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9343390"/>
                        <a:chOff x="0" y="0"/>
                        <a:chExt cx="7171753" cy="9343390"/>
                      </a:xfrm>
                    </wpg:grpSpPr>
                    <wps:wsp>
                      <wps:cNvPr id="62479" name="Shape 62479"/>
                      <wps:cNvSpPr/>
                      <wps:spPr>
                        <a:xfrm>
                          <a:off x="0" y="0"/>
                          <a:ext cx="38100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433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0" name="Shape 62480"/>
                      <wps:cNvSpPr/>
                      <wps:spPr>
                        <a:xfrm>
                          <a:off x="38100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1" name="Shape 62481"/>
                      <wps:cNvSpPr/>
                      <wps:spPr>
                        <a:xfrm>
                          <a:off x="47625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2" name="Shape 62482"/>
                      <wps:cNvSpPr/>
                      <wps:spPr>
                        <a:xfrm>
                          <a:off x="7133653" y="0"/>
                          <a:ext cx="38100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433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3" name="Shape 62483"/>
                      <wps:cNvSpPr/>
                      <wps:spPr>
                        <a:xfrm>
                          <a:off x="7124128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4" name="Shape 62484"/>
                      <wps:cNvSpPr/>
                      <wps:spPr>
                        <a:xfrm>
                          <a:off x="7114603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44752" style="width:564.705pt;height:735.7pt;position:absolute;z-index:-2147483648;mso-position-horizontal-relative:page;mso-position-horizontal:absolute;margin-left:24.025pt;mso-position-vertical-relative:page;margin-top:28.525pt;" coordsize="71717,93433">
              <v:shape id="Shape 62485" style="position:absolute;width:381;height:93433;left:0;top:0;" coordsize="38100,9343390" path="m0,0l38100,0l38100,9343390l0,9343390l0,0">
                <v:stroke weight="0pt" endcap="flat" joinstyle="miter" miterlimit="10" on="false" color="#000000" opacity="0"/>
                <v:fill on="true" color="#000000"/>
              </v:shape>
              <v:shape id="Shape 62486" style="position:absolute;width:95;height:93433;left:381;top:0;" coordsize="9525,9343390" path="m0,0l9525,0l9525,9343390l0,9343390l0,0">
                <v:stroke weight="0pt" endcap="flat" joinstyle="miter" miterlimit="10" on="false" color="#000000" opacity="0"/>
                <v:fill on="true" color="#ffffff"/>
              </v:shape>
              <v:shape id="Shape 62487" style="position:absolute;width:95;height:93433;left:476;top:0;" coordsize="9525,9343390" path="m0,0l9525,0l9525,9343390l0,9343390l0,0">
                <v:stroke weight="0pt" endcap="flat" joinstyle="miter" miterlimit="10" on="false" color="#000000" opacity="0"/>
                <v:fill on="true" color="#000000"/>
              </v:shape>
              <v:shape id="Shape 62488" style="position:absolute;width:381;height:93433;left:71336;top:0;" coordsize="38100,9343390" path="m0,0l38100,0l38100,9343390l0,9343390l0,0">
                <v:stroke weight="0pt" endcap="flat" joinstyle="miter" miterlimit="10" on="false" color="#000000" opacity="0"/>
                <v:fill on="true" color="#000000"/>
              </v:shape>
              <v:shape id="Shape 62489" style="position:absolute;width:95;height:93433;left:71241;top:0;" coordsize="9525,9343390" path="m0,0l9525,0l9525,9343390l0,9343390l0,0">
                <v:stroke weight="0pt" endcap="flat" joinstyle="miter" miterlimit="10" on="false" color="#000000" opacity="0"/>
                <v:fill on="true" color="#ffffff"/>
              </v:shape>
              <v:shape id="Shape 62490" style="position:absolute;width:95;height:93433;left:71146;top:0;" coordsize="9525,9343390" path="m0,0l9525,0l9525,9343390l0,934339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E901A" w14:textId="77777777" w:rsidR="001F1967" w:rsidRDefault="001F1967">
    <w:pPr>
      <w:bidi w:val="0"/>
      <w:spacing w:after="0"/>
      <w:ind w:left="-1442" w:right="1095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59F0E7" wp14:editId="467BA941">
              <wp:simplePos x="0" y="0"/>
              <wp:positionH relativeFrom="page">
                <wp:posOffset>305118</wp:posOffset>
              </wp:positionH>
              <wp:positionV relativeFrom="page">
                <wp:posOffset>305181</wp:posOffset>
              </wp:positionV>
              <wp:extent cx="7171753" cy="57150"/>
              <wp:effectExtent l="0" t="0" r="0" b="0"/>
              <wp:wrapSquare wrapText="bothSides"/>
              <wp:docPr id="44689" name="Group 44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57150"/>
                        <a:chOff x="0" y="0"/>
                        <a:chExt cx="7171753" cy="57150"/>
                      </a:xfrm>
                    </wpg:grpSpPr>
                    <wps:wsp>
                      <wps:cNvPr id="62415" name="Shape 62415"/>
                      <wps:cNvSpPr/>
                      <wps:spPr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6" name="Shape 62416"/>
                      <wps:cNvSpPr/>
                      <wps:spPr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7" name="Shape 62417"/>
                      <wps:cNvSpPr/>
                      <wps:spPr>
                        <a:xfrm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8" name="Shape 62418"/>
                      <wps:cNvSpPr/>
                      <wps:spPr>
                        <a:xfrm>
                          <a:off x="38100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9" name="Shape 62419"/>
                      <wps:cNvSpPr/>
                      <wps:spPr>
                        <a:xfrm>
                          <a:off x="476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0" name="Shape 62420"/>
                      <wps:cNvSpPr/>
                      <wps:spPr>
                        <a:xfrm>
                          <a:off x="57150" y="0"/>
                          <a:ext cx="705739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38100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1" name="Shape 62421"/>
                      <wps:cNvSpPr/>
                      <wps:spPr>
                        <a:xfrm>
                          <a:off x="57150" y="38100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2" name="Shape 62422"/>
                      <wps:cNvSpPr/>
                      <wps:spPr>
                        <a:xfrm>
                          <a:off x="57150" y="47625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3" name="Shape 62423"/>
                      <wps:cNvSpPr/>
                      <wps:spPr>
                        <a:xfrm>
                          <a:off x="7133653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4" name="Shape 62424"/>
                      <wps:cNvSpPr/>
                      <wps:spPr>
                        <a:xfrm>
                          <a:off x="7114603" y="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5" name="Shape 62425"/>
                      <wps:cNvSpPr/>
                      <wps:spPr>
                        <a:xfrm>
                          <a:off x="7124128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6" name="Shape 62426"/>
                      <wps:cNvSpPr/>
                      <wps:spPr>
                        <a:xfrm>
                          <a:off x="7114603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7" name="Shape 62427"/>
                      <wps:cNvSpPr/>
                      <wps:spPr>
                        <a:xfrm>
                          <a:off x="7114603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44689" style="width:564.705pt;height:4.5pt;position:absolute;mso-position-horizontal-relative:page;mso-position-horizontal:absolute;margin-left:24.025pt;mso-position-vertical-relative:page;margin-top:24.03pt;" coordsize="71717,571">
              <v:shape id="Shape 62428" style="position:absolute;width:381;height:571;left:0;top:0;" coordsize="38100,57150" path="m0,0l38100,0l38100,57150l0,57150l0,0">
                <v:stroke weight="0pt" endcap="flat" joinstyle="miter" miterlimit="10" on="false" color="#000000" opacity="0"/>
                <v:fill on="true" color="#000000"/>
              </v:shape>
              <v:shape id="Shape 62429" style="position:absolute;width:571;height:381;left:0;top:0;" coordsize="57150,38100" path="m0,0l57150,0l57150,38100l0,38100l0,0">
                <v:stroke weight="0pt" endcap="flat" joinstyle="miter" miterlimit="10" on="false" color="#000000" opacity="0"/>
                <v:fill on="true" color="#000000"/>
              </v:shape>
              <v:shape id="Shape 62430" style="position:absolute;width:95;height:190;left:381;top:381;" coordsize="9525,19050" path="m0,0l9525,0l9525,19050l0,19050l0,0">
                <v:stroke weight="0pt" endcap="flat" joinstyle="miter" miterlimit="10" on="false" color="#000000" opacity="0"/>
                <v:fill on="true" color="#ffffff"/>
              </v:shape>
              <v:shape id="Shape 62431" style="position:absolute;width:190;height:95;left:381;top:381;" coordsize="19050,9525" path="m0,0l19050,0l19050,9525l0,9525l0,0">
                <v:stroke weight="0pt" endcap="flat" joinstyle="miter" miterlimit="10" on="false" color="#000000" opacity="0"/>
                <v:fill on="true" color="#ffffff"/>
              </v:shape>
              <v:shape id="Shape 62432" style="position:absolute;width:95;height:95;left:476;top:476;" coordsize="9525,9525" path="m0,0l9525,0l9525,9525l0,9525l0,0">
                <v:stroke weight="0pt" endcap="flat" joinstyle="miter" miterlimit="10" on="false" color="#000000" opacity="0"/>
                <v:fill on="true" color="#000000"/>
              </v:shape>
              <v:shape id="Shape 62433" style="position:absolute;width:70573;height:381;left:571;top:0;" coordsize="7057390,38100" path="m0,0l7057390,0l7057390,38100l0,38100l0,0">
                <v:stroke weight="0pt" endcap="flat" joinstyle="miter" miterlimit="10" on="false" color="#000000" opacity="0"/>
                <v:fill on="true" color="#000000"/>
              </v:shape>
              <v:shape id="Shape 62434" style="position:absolute;width:70573;height:95;left:571;top:381;" coordsize="7057390,9525" path="m0,0l7057390,0l7057390,9525l0,9525l0,0">
                <v:stroke weight="0pt" endcap="flat" joinstyle="miter" miterlimit="10" on="false" color="#000000" opacity="0"/>
                <v:fill on="true" color="#ffffff"/>
              </v:shape>
              <v:shape id="Shape 62435" style="position:absolute;width:70573;height:95;left:571;top:476;" coordsize="7057390,9525" path="m0,0l7057390,0l7057390,9525l0,9525l0,0">
                <v:stroke weight="0pt" endcap="flat" joinstyle="miter" miterlimit="10" on="false" color="#000000" opacity="0"/>
                <v:fill on="true" color="#000000"/>
              </v:shape>
              <v:shape id="Shape 62436" style="position:absolute;width:381;height:571;left:71336;top:0;" coordsize="38100,57150" path="m0,0l38100,0l38100,57150l0,57150l0,0">
                <v:stroke weight="0pt" endcap="flat" joinstyle="miter" miterlimit="10" on="false" color="#000000" opacity="0"/>
                <v:fill on="true" color="#000000"/>
              </v:shape>
              <v:shape id="Shape 62437" style="position:absolute;width:571;height:381;left:71146;top:0;" coordsize="57150,38100" path="m0,0l57150,0l57150,38100l0,38100l0,0">
                <v:stroke weight="0pt" endcap="flat" joinstyle="miter" miterlimit="10" on="false" color="#000000" opacity="0"/>
                <v:fill on="true" color="#000000"/>
              </v:shape>
              <v:shape id="Shape 62438" style="position:absolute;width:95;height:190;left:71241;top:381;" coordsize="9525,19050" path="m0,0l9525,0l9525,19050l0,19050l0,0">
                <v:stroke weight="0pt" endcap="flat" joinstyle="miter" miterlimit="10" on="false" color="#000000" opacity="0"/>
                <v:fill on="true" color="#ffffff"/>
              </v:shape>
              <v:shape id="Shape 62439" style="position:absolute;width:190;height:95;left:71146;top:381;" coordsize="19050,9525" path="m0,0l19050,0l19050,9525l0,9525l0,0">
                <v:stroke weight="0pt" endcap="flat" joinstyle="miter" miterlimit="10" on="false" color="#000000" opacity="0"/>
                <v:fill on="true" color="#ffffff"/>
              </v:shape>
              <v:shape id="Shape 62440" style="position:absolute;width:95;height:95;left:71146;top:476;" coordsize="9525,9525" path="m0,0l9525,0l9525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79B1907" w14:textId="77777777" w:rsidR="001F1967" w:rsidRDefault="001F1967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1190C91" wp14:editId="0903C403">
              <wp:simplePos x="0" y="0"/>
              <wp:positionH relativeFrom="page">
                <wp:posOffset>305118</wp:posOffset>
              </wp:positionH>
              <wp:positionV relativeFrom="page">
                <wp:posOffset>362267</wp:posOffset>
              </wp:positionV>
              <wp:extent cx="7171753" cy="9343390"/>
              <wp:effectExtent l="0" t="0" r="0" b="0"/>
              <wp:wrapNone/>
              <wp:docPr id="44703" name="Group 44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9343390"/>
                        <a:chOff x="0" y="0"/>
                        <a:chExt cx="7171753" cy="9343390"/>
                      </a:xfrm>
                    </wpg:grpSpPr>
                    <wps:wsp>
                      <wps:cNvPr id="62441" name="Shape 62441"/>
                      <wps:cNvSpPr/>
                      <wps:spPr>
                        <a:xfrm>
                          <a:off x="0" y="0"/>
                          <a:ext cx="38100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433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2" name="Shape 62442"/>
                      <wps:cNvSpPr/>
                      <wps:spPr>
                        <a:xfrm>
                          <a:off x="38100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3" name="Shape 62443"/>
                      <wps:cNvSpPr/>
                      <wps:spPr>
                        <a:xfrm>
                          <a:off x="47625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4" name="Shape 62444"/>
                      <wps:cNvSpPr/>
                      <wps:spPr>
                        <a:xfrm>
                          <a:off x="7133653" y="0"/>
                          <a:ext cx="38100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433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5" name="Shape 62445"/>
                      <wps:cNvSpPr/>
                      <wps:spPr>
                        <a:xfrm>
                          <a:off x="7124128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6" name="Shape 62446"/>
                      <wps:cNvSpPr/>
                      <wps:spPr>
                        <a:xfrm>
                          <a:off x="7114603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44703" style="width:564.705pt;height:735.7pt;position:absolute;z-index:-2147483648;mso-position-horizontal-relative:page;mso-position-horizontal:absolute;margin-left:24.025pt;mso-position-vertical-relative:page;margin-top:28.525pt;" coordsize="71717,93433">
              <v:shape id="Shape 62447" style="position:absolute;width:381;height:93433;left:0;top:0;" coordsize="38100,9343390" path="m0,0l38100,0l38100,9343390l0,9343390l0,0">
                <v:stroke weight="0pt" endcap="flat" joinstyle="miter" miterlimit="10" on="false" color="#000000" opacity="0"/>
                <v:fill on="true" color="#000000"/>
              </v:shape>
              <v:shape id="Shape 62448" style="position:absolute;width:95;height:93433;left:381;top:0;" coordsize="9525,9343390" path="m0,0l9525,0l9525,9343390l0,9343390l0,0">
                <v:stroke weight="0pt" endcap="flat" joinstyle="miter" miterlimit="10" on="false" color="#000000" opacity="0"/>
                <v:fill on="true" color="#ffffff"/>
              </v:shape>
              <v:shape id="Shape 62449" style="position:absolute;width:95;height:93433;left:476;top:0;" coordsize="9525,9343390" path="m0,0l9525,0l9525,9343390l0,9343390l0,0">
                <v:stroke weight="0pt" endcap="flat" joinstyle="miter" miterlimit="10" on="false" color="#000000" opacity="0"/>
                <v:fill on="true" color="#000000"/>
              </v:shape>
              <v:shape id="Shape 62450" style="position:absolute;width:381;height:93433;left:71336;top:0;" coordsize="38100,9343390" path="m0,0l38100,0l38100,9343390l0,9343390l0,0">
                <v:stroke weight="0pt" endcap="flat" joinstyle="miter" miterlimit="10" on="false" color="#000000" opacity="0"/>
                <v:fill on="true" color="#000000"/>
              </v:shape>
              <v:shape id="Shape 62451" style="position:absolute;width:95;height:93433;left:71241;top:0;" coordsize="9525,9343390" path="m0,0l9525,0l9525,9343390l0,9343390l0,0">
                <v:stroke weight="0pt" endcap="flat" joinstyle="miter" miterlimit="10" on="false" color="#000000" opacity="0"/>
                <v:fill on="true" color="#ffffff"/>
              </v:shape>
              <v:shape id="Shape 62452" style="position:absolute;width:95;height:93433;left:71146;top:0;" coordsize="9525,9343390" path="m0,0l9525,0l9525,9343390l0,934339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AB0E" w14:textId="77777777" w:rsidR="001F1967" w:rsidRDefault="001F1967">
    <w:pPr>
      <w:bidi w:val="0"/>
      <w:spacing w:after="0"/>
      <w:ind w:left="-1442" w:right="1095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5C9A8C" wp14:editId="40A1A37B">
              <wp:simplePos x="0" y="0"/>
              <wp:positionH relativeFrom="page">
                <wp:posOffset>305118</wp:posOffset>
              </wp:positionH>
              <wp:positionV relativeFrom="page">
                <wp:posOffset>305181</wp:posOffset>
              </wp:positionV>
              <wp:extent cx="7171753" cy="57150"/>
              <wp:effectExtent l="0" t="0" r="0" b="0"/>
              <wp:wrapSquare wrapText="bothSides"/>
              <wp:docPr id="44640" name="Group 44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57150"/>
                        <a:chOff x="0" y="0"/>
                        <a:chExt cx="7171753" cy="57150"/>
                      </a:xfrm>
                    </wpg:grpSpPr>
                    <wps:wsp>
                      <wps:cNvPr id="62377" name="Shape 62377"/>
                      <wps:cNvSpPr/>
                      <wps:spPr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8" name="Shape 62378"/>
                      <wps:cNvSpPr/>
                      <wps:spPr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9" name="Shape 62379"/>
                      <wps:cNvSpPr/>
                      <wps:spPr>
                        <a:xfrm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0" name="Shape 62380"/>
                      <wps:cNvSpPr/>
                      <wps:spPr>
                        <a:xfrm>
                          <a:off x="38100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1" name="Shape 62381"/>
                      <wps:cNvSpPr/>
                      <wps:spPr>
                        <a:xfrm>
                          <a:off x="476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2" name="Shape 62382"/>
                      <wps:cNvSpPr/>
                      <wps:spPr>
                        <a:xfrm>
                          <a:off x="57150" y="0"/>
                          <a:ext cx="705739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38100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3" name="Shape 62383"/>
                      <wps:cNvSpPr/>
                      <wps:spPr>
                        <a:xfrm>
                          <a:off x="57150" y="38100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4" name="Shape 62384"/>
                      <wps:cNvSpPr/>
                      <wps:spPr>
                        <a:xfrm>
                          <a:off x="57150" y="47625"/>
                          <a:ext cx="70573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390" h="9525">
                              <a:moveTo>
                                <a:pt x="0" y="0"/>
                              </a:moveTo>
                              <a:lnTo>
                                <a:pt x="7057390" y="0"/>
                              </a:lnTo>
                              <a:lnTo>
                                <a:pt x="705739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5" name="Shape 62385"/>
                      <wps:cNvSpPr/>
                      <wps:spPr>
                        <a:xfrm>
                          <a:off x="7133653" y="0"/>
                          <a:ext cx="38100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71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6" name="Shape 62386"/>
                      <wps:cNvSpPr/>
                      <wps:spPr>
                        <a:xfrm>
                          <a:off x="7114603" y="0"/>
                          <a:ext cx="571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38100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7" name="Shape 62387"/>
                      <wps:cNvSpPr/>
                      <wps:spPr>
                        <a:xfrm>
                          <a:off x="7124128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8" name="Shape 62388"/>
                      <wps:cNvSpPr/>
                      <wps:spPr>
                        <a:xfrm>
                          <a:off x="7114603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9" name="Shape 62389"/>
                      <wps:cNvSpPr/>
                      <wps:spPr>
                        <a:xfrm>
                          <a:off x="7114603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44640" style="width:564.705pt;height:4.5pt;position:absolute;mso-position-horizontal-relative:page;mso-position-horizontal:absolute;margin-left:24.025pt;mso-position-vertical-relative:page;margin-top:24.03pt;" coordsize="71717,571">
              <v:shape id="Shape 62390" style="position:absolute;width:381;height:571;left:0;top:0;" coordsize="38100,57150" path="m0,0l38100,0l38100,57150l0,57150l0,0">
                <v:stroke weight="0pt" endcap="flat" joinstyle="miter" miterlimit="10" on="false" color="#000000" opacity="0"/>
                <v:fill on="true" color="#000000"/>
              </v:shape>
              <v:shape id="Shape 62391" style="position:absolute;width:571;height:381;left:0;top:0;" coordsize="57150,38100" path="m0,0l57150,0l57150,38100l0,38100l0,0">
                <v:stroke weight="0pt" endcap="flat" joinstyle="miter" miterlimit="10" on="false" color="#000000" opacity="0"/>
                <v:fill on="true" color="#000000"/>
              </v:shape>
              <v:shape id="Shape 62392" style="position:absolute;width:95;height:190;left:381;top:381;" coordsize="9525,19050" path="m0,0l9525,0l9525,19050l0,19050l0,0">
                <v:stroke weight="0pt" endcap="flat" joinstyle="miter" miterlimit="10" on="false" color="#000000" opacity="0"/>
                <v:fill on="true" color="#ffffff"/>
              </v:shape>
              <v:shape id="Shape 62393" style="position:absolute;width:190;height:95;left:381;top:381;" coordsize="19050,9525" path="m0,0l19050,0l19050,9525l0,9525l0,0">
                <v:stroke weight="0pt" endcap="flat" joinstyle="miter" miterlimit="10" on="false" color="#000000" opacity="0"/>
                <v:fill on="true" color="#ffffff"/>
              </v:shape>
              <v:shape id="Shape 62394" style="position:absolute;width:95;height:95;left:476;top:476;" coordsize="9525,9525" path="m0,0l9525,0l9525,9525l0,9525l0,0">
                <v:stroke weight="0pt" endcap="flat" joinstyle="miter" miterlimit="10" on="false" color="#000000" opacity="0"/>
                <v:fill on="true" color="#000000"/>
              </v:shape>
              <v:shape id="Shape 62395" style="position:absolute;width:70573;height:381;left:571;top:0;" coordsize="7057390,38100" path="m0,0l7057390,0l7057390,38100l0,38100l0,0">
                <v:stroke weight="0pt" endcap="flat" joinstyle="miter" miterlimit="10" on="false" color="#000000" opacity="0"/>
                <v:fill on="true" color="#000000"/>
              </v:shape>
              <v:shape id="Shape 62396" style="position:absolute;width:70573;height:95;left:571;top:381;" coordsize="7057390,9525" path="m0,0l7057390,0l7057390,9525l0,9525l0,0">
                <v:stroke weight="0pt" endcap="flat" joinstyle="miter" miterlimit="10" on="false" color="#000000" opacity="0"/>
                <v:fill on="true" color="#ffffff"/>
              </v:shape>
              <v:shape id="Shape 62397" style="position:absolute;width:70573;height:95;left:571;top:476;" coordsize="7057390,9525" path="m0,0l7057390,0l7057390,9525l0,9525l0,0">
                <v:stroke weight="0pt" endcap="flat" joinstyle="miter" miterlimit="10" on="false" color="#000000" opacity="0"/>
                <v:fill on="true" color="#000000"/>
              </v:shape>
              <v:shape id="Shape 62398" style="position:absolute;width:381;height:571;left:71336;top:0;" coordsize="38100,57150" path="m0,0l38100,0l38100,57150l0,57150l0,0">
                <v:stroke weight="0pt" endcap="flat" joinstyle="miter" miterlimit="10" on="false" color="#000000" opacity="0"/>
                <v:fill on="true" color="#000000"/>
              </v:shape>
              <v:shape id="Shape 62399" style="position:absolute;width:571;height:381;left:71146;top:0;" coordsize="57150,38100" path="m0,0l57150,0l57150,38100l0,38100l0,0">
                <v:stroke weight="0pt" endcap="flat" joinstyle="miter" miterlimit="10" on="false" color="#000000" opacity="0"/>
                <v:fill on="true" color="#000000"/>
              </v:shape>
              <v:shape id="Shape 62400" style="position:absolute;width:95;height:190;left:71241;top:381;" coordsize="9525,19050" path="m0,0l9525,0l9525,19050l0,19050l0,0">
                <v:stroke weight="0pt" endcap="flat" joinstyle="miter" miterlimit="10" on="false" color="#000000" opacity="0"/>
                <v:fill on="true" color="#ffffff"/>
              </v:shape>
              <v:shape id="Shape 62401" style="position:absolute;width:190;height:95;left:71146;top:381;" coordsize="19050,9525" path="m0,0l19050,0l19050,9525l0,9525l0,0">
                <v:stroke weight="0pt" endcap="flat" joinstyle="miter" miterlimit="10" on="false" color="#000000" opacity="0"/>
                <v:fill on="true" color="#ffffff"/>
              </v:shape>
              <v:shape id="Shape 62402" style="position:absolute;width:95;height:95;left:71146;top:476;" coordsize="9525,9525" path="m0,0l9525,0l9525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B68F91F" w14:textId="77777777" w:rsidR="001F1967" w:rsidRDefault="001F1967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4098F7C" wp14:editId="4DD24DCE">
              <wp:simplePos x="0" y="0"/>
              <wp:positionH relativeFrom="page">
                <wp:posOffset>305118</wp:posOffset>
              </wp:positionH>
              <wp:positionV relativeFrom="page">
                <wp:posOffset>362267</wp:posOffset>
              </wp:positionV>
              <wp:extent cx="7171753" cy="9343390"/>
              <wp:effectExtent l="0" t="0" r="0" b="0"/>
              <wp:wrapNone/>
              <wp:docPr id="44654" name="Group 44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753" cy="9343390"/>
                        <a:chOff x="0" y="0"/>
                        <a:chExt cx="7171753" cy="9343390"/>
                      </a:xfrm>
                    </wpg:grpSpPr>
                    <wps:wsp>
                      <wps:cNvPr id="62403" name="Shape 62403"/>
                      <wps:cNvSpPr/>
                      <wps:spPr>
                        <a:xfrm>
                          <a:off x="0" y="0"/>
                          <a:ext cx="38100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433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4" name="Shape 62404"/>
                      <wps:cNvSpPr/>
                      <wps:spPr>
                        <a:xfrm>
                          <a:off x="38100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5" name="Shape 62405"/>
                      <wps:cNvSpPr/>
                      <wps:spPr>
                        <a:xfrm>
                          <a:off x="47625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6" name="Shape 62406"/>
                      <wps:cNvSpPr/>
                      <wps:spPr>
                        <a:xfrm>
                          <a:off x="7133653" y="0"/>
                          <a:ext cx="38100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4339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7" name="Shape 62407"/>
                      <wps:cNvSpPr/>
                      <wps:spPr>
                        <a:xfrm>
                          <a:off x="7124128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8" name="Shape 62408"/>
                      <wps:cNvSpPr/>
                      <wps:spPr>
                        <a:xfrm>
                          <a:off x="7114603" y="0"/>
                          <a:ext cx="9525" cy="9343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343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43390"/>
                              </a:lnTo>
                              <a:lnTo>
                                <a:pt x="0" y="93433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44654" style="width:564.705pt;height:735.7pt;position:absolute;z-index:-2147483648;mso-position-horizontal-relative:page;mso-position-horizontal:absolute;margin-left:24.025pt;mso-position-vertical-relative:page;margin-top:28.525pt;" coordsize="71717,93433">
              <v:shape id="Shape 62409" style="position:absolute;width:381;height:93433;left:0;top:0;" coordsize="38100,9343390" path="m0,0l38100,0l38100,9343390l0,9343390l0,0">
                <v:stroke weight="0pt" endcap="flat" joinstyle="miter" miterlimit="10" on="false" color="#000000" opacity="0"/>
                <v:fill on="true" color="#000000"/>
              </v:shape>
              <v:shape id="Shape 62410" style="position:absolute;width:95;height:93433;left:381;top:0;" coordsize="9525,9343390" path="m0,0l9525,0l9525,9343390l0,9343390l0,0">
                <v:stroke weight="0pt" endcap="flat" joinstyle="miter" miterlimit="10" on="false" color="#000000" opacity="0"/>
                <v:fill on="true" color="#ffffff"/>
              </v:shape>
              <v:shape id="Shape 62411" style="position:absolute;width:95;height:93433;left:476;top:0;" coordsize="9525,9343390" path="m0,0l9525,0l9525,9343390l0,9343390l0,0">
                <v:stroke weight="0pt" endcap="flat" joinstyle="miter" miterlimit="10" on="false" color="#000000" opacity="0"/>
                <v:fill on="true" color="#000000"/>
              </v:shape>
              <v:shape id="Shape 62412" style="position:absolute;width:381;height:93433;left:71336;top:0;" coordsize="38100,9343390" path="m0,0l38100,0l38100,9343390l0,9343390l0,0">
                <v:stroke weight="0pt" endcap="flat" joinstyle="miter" miterlimit="10" on="false" color="#000000" opacity="0"/>
                <v:fill on="true" color="#000000"/>
              </v:shape>
              <v:shape id="Shape 62413" style="position:absolute;width:95;height:93433;left:71241;top:0;" coordsize="9525,9343390" path="m0,0l9525,0l9525,9343390l0,9343390l0,0">
                <v:stroke weight="0pt" endcap="flat" joinstyle="miter" miterlimit="10" on="false" color="#000000" opacity="0"/>
                <v:fill on="true" color="#ffffff"/>
              </v:shape>
              <v:shape id="Shape 62414" style="position:absolute;width:95;height:93433;left:71146;top:0;" coordsize="9525,9343390" path="m0,0l9525,0l9525,9343390l0,934339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48EF"/>
    <w:multiLevelType w:val="hybridMultilevel"/>
    <w:tmpl w:val="5BB2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4F8B"/>
    <w:multiLevelType w:val="hybridMultilevel"/>
    <w:tmpl w:val="A3407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C2DEC"/>
    <w:multiLevelType w:val="hybridMultilevel"/>
    <w:tmpl w:val="C06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D5EB5"/>
    <w:multiLevelType w:val="hybridMultilevel"/>
    <w:tmpl w:val="118EF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E5E6F"/>
    <w:multiLevelType w:val="hybridMultilevel"/>
    <w:tmpl w:val="9794B088"/>
    <w:lvl w:ilvl="0" w:tplc="A98E1C14">
      <w:numFmt w:val="bullet"/>
      <w:lvlText w:val="-"/>
      <w:lvlJc w:val="left"/>
      <w:pPr>
        <w:ind w:left="45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563B5B63"/>
    <w:multiLevelType w:val="hybridMultilevel"/>
    <w:tmpl w:val="97029FE2"/>
    <w:lvl w:ilvl="0" w:tplc="04090009">
      <w:start w:val="1"/>
      <w:numFmt w:val="bullet"/>
      <w:lvlText w:val="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EDC24">
      <w:start w:val="1"/>
      <w:numFmt w:val="bullet"/>
      <w:lvlText w:val="o"/>
      <w:lvlJc w:val="left"/>
      <w:pPr>
        <w:ind w:left="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0CCA6">
      <w:start w:val="1"/>
      <w:numFmt w:val="bullet"/>
      <w:lvlText w:val="▪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6EC32">
      <w:start w:val="1"/>
      <w:numFmt w:val="bullet"/>
      <w:lvlText w:val="•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23D7A">
      <w:start w:val="1"/>
      <w:numFmt w:val="bullet"/>
      <w:lvlText w:val="o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E460">
      <w:start w:val="1"/>
      <w:numFmt w:val="bullet"/>
      <w:lvlText w:val="▪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C458D4">
      <w:start w:val="1"/>
      <w:numFmt w:val="bullet"/>
      <w:lvlText w:val="•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0764A">
      <w:start w:val="1"/>
      <w:numFmt w:val="bullet"/>
      <w:lvlText w:val="o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22766">
      <w:start w:val="1"/>
      <w:numFmt w:val="bullet"/>
      <w:lvlText w:val="▪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C4251F"/>
    <w:multiLevelType w:val="hybridMultilevel"/>
    <w:tmpl w:val="1568899A"/>
    <w:lvl w:ilvl="0" w:tplc="A1D4F402">
      <w:start w:val="1"/>
      <w:numFmt w:val="bullet"/>
      <w:lvlText w:val=""/>
      <w:lvlJc w:val="left"/>
      <w:pPr>
        <w:ind w:left="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EDC24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0CCA6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6EC32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23D7A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E460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C458D4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0764A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22766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914945"/>
    <w:multiLevelType w:val="hybridMultilevel"/>
    <w:tmpl w:val="4EBE5DB4"/>
    <w:lvl w:ilvl="0" w:tplc="04090003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8" w15:restartNumberingAfterBreak="0">
    <w:nsid w:val="6FDA5602"/>
    <w:multiLevelType w:val="hybridMultilevel"/>
    <w:tmpl w:val="B7804F10"/>
    <w:lvl w:ilvl="0" w:tplc="9DCAB948">
      <w:start w:val="1"/>
      <w:numFmt w:val="bullet"/>
      <w:lvlText w:val="-"/>
      <w:lvlJc w:val="left"/>
      <w:pPr>
        <w:ind w:left="365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AC772">
      <w:start w:val="1"/>
      <w:numFmt w:val="bullet"/>
      <w:lvlText w:val=""/>
      <w:lvlJc w:val="left"/>
      <w:pPr>
        <w:ind w:left="6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80F78">
      <w:start w:val="1"/>
      <w:numFmt w:val="bullet"/>
      <w:lvlText w:val="▪"/>
      <w:lvlJc w:val="left"/>
      <w:pPr>
        <w:ind w:left="1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8C43A8">
      <w:start w:val="1"/>
      <w:numFmt w:val="bullet"/>
      <w:lvlText w:val="•"/>
      <w:lvlJc w:val="left"/>
      <w:pPr>
        <w:ind w:left="2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EEEBAE">
      <w:start w:val="1"/>
      <w:numFmt w:val="bullet"/>
      <w:lvlText w:val="o"/>
      <w:lvlJc w:val="left"/>
      <w:pPr>
        <w:ind w:left="3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AD1B0">
      <w:start w:val="1"/>
      <w:numFmt w:val="bullet"/>
      <w:lvlText w:val="▪"/>
      <w:lvlJc w:val="left"/>
      <w:pPr>
        <w:ind w:left="3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E812E">
      <w:start w:val="1"/>
      <w:numFmt w:val="bullet"/>
      <w:lvlText w:val="•"/>
      <w:lvlJc w:val="left"/>
      <w:pPr>
        <w:ind w:left="4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EB83E">
      <w:start w:val="1"/>
      <w:numFmt w:val="bullet"/>
      <w:lvlText w:val="o"/>
      <w:lvlJc w:val="left"/>
      <w:pPr>
        <w:ind w:left="5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C2232">
      <w:start w:val="1"/>
      <w:numFmt w:val="bullet"/>
      <w:lvlText w:val="▪"/>
      <w:lvlJc w:val="left"/>
      <w:pPr>
        <w:ind w:left="5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64"/>
    <w:rsid w:val="000751AD"/>
    <w:rsid w:val="000814CB"/>
    <w:rsid w:val="00094681"/>
    <w:rsid w:val="000B0E59"/>
    <w:rsid w:val="000D516F"/>
    <w:rsid w:val="00190129"/>
    <w:rsid w:val="001B0023"/>
    <w:rsid w:val="001D4834"/>
    <w:rsid w:val="001F0658"/>
    <w:rsid w:val="001F1967"/>
    <w:rsid w:val="002126C5"/>
    <w:rsid w:val="00213866"/>
    <w:rsid w:val="00240B83"/>
    <w:rsid w:val="00274495"/>
    <w:rsid w:val="00290809"/>
    <w:rsid w:val="002B6D24"/>
    <w:rsid w:val="002C74C6"/>
    <w:rsid w:val="0032433D"/>
    <w:rsid w:val="00333AA4"/>
    <w:rsid w:val="0036247F"/>
    <w:rsid w:val="003776B1"/>
    <w:rsid w:val="003E6CDC"/>
    <w:rsid w:val="0042417E"/>
    <w:rsid w:val="00431252"/>
    <w:rsid w:val="0048470F"/>
    <w:rsid w:val="00491D4B"/>
    <w:rsid w:val="004B2688"/>
    <w:rsid w:val="004C7EB2"/>
    <w:rsid w:val="00515147"/>
    <w:rsid w:val="00522932"/>
    <w:rsid w:val="00524EAF"/>
    <w:rsid w:val="0054044D"/>
    <w:rsid w:val="00561538"/>
    <w:rsid w:val="00585653"/>
    <w:rsid w:val="005C47AC"/>
    <w:rsid w:val="005D5A4E"/>
    <w:rsid w:val="006054A3"/>
    <w:rsid w:val="00614998"/>
    <w:rsid w:val="00615DD2"/>
    <w:rsid w:val="00620B19"/>
    <w:rsid w:val="00632CE7"/>
    <w:rsid w:val="0066423B"/>
    <w:rsid w:val="006A6414"/>
    <w:rsid w:val="006C70C7"/>
    <w:rsid w:val="006F1279"/>
    <w:rsid w:val="00724BBF"/>
    <w:rsid w:val="007D2517"/>
    <w:rsid w:val="008108FE"/>
    <w:rsid w:val="008175D9"/>
    <w:rsid w:val="0086543F"/>
    <w:rsid w:val="00874F8D"/>
    <w:rsid w:val="00877FF8"/>
    <w:rsid w:val="008A5475"/>
    <w:rsid w:val="008B4758"/>
    <w:rsid w:val="008C24AB"/>
    <w:rsid w:val="008E0EF7"/>
    <w:rsid w:val="008E732C"/>
    <w:rsid w:val="009251B0"/>
    <w:rsid w:val="00962390"/>
    <w:rsid w:val="0096769A"/>
    <w:rsid w:val="00974BC5"/>
    <w:rsid w:val="009C2689"/>
    <w:rsid w:val="009C64F4"/>
    <w:rsid w:val="009F342F"/>
    <w:rsid w:val="00A25908"/>
    <w:rsid w:val="00A30F4E"/>
    <w:rsid w:val="00A42264"/>
    <w:rsid w:val="00A71591"/>
    <w:rsid w:val="00A85C80"/>
    <w:rsid w:val="00AA1EC8"/>
    <w:rsid w:val="00AB543A"/>
    <w:rsid w:val="00AB5562"/>
    <w:rsid w:val="00AD6EFD"/>
    <w:rsid w:val="00AE6CD2"/>
    <w:rsid w:val="00AF0573"/>
    <w:rsid w:val="00AF2A4B"/>
    <w:rsid w:val="00AF61B9"/>
    <w:rsid w:val="00B35236"/>
    <w:rsid w:val="00B445BF"/>
    <w:rsid w:val="00B626E3"/>
    <w:rsid w:val="00B80A95"/>
    <w:rsid w:val="00BC738F"/>
    <w:rsid w:val="00BD258E"/>
    <w:rsid w:val="00BE65F9"/>
    <w:rsid w:val="00C51387"/>
    <w:rsid w:val="00C5727A"/>
    <w:rsid w:val="00C63377"/>
    <w:rsid w:val="00C93DDE"/>
    <w:rsid w:val="00CC303C"/>
    <w:rsid w:val="00D00E6E"/>
    <w:rsid w:val="00D135E8"/>
    <w:rsid w:val="00D46D25"/>
    <w:rsid w:val="00D72324"/>
    <w:rsid w:val="00D77B9B"/>
    <w:rsid w:val="00D87004"/>
    <w:rsid w:val="00D914A0"/>
    <w:rsid w:val="00DB6DD2"/>
    <w:rsid w:val="00DC1E60"/>
    <w:rsid w:val="00DC405F"/>
    <w:rsid w:val="00E01DBD"/>
    <w:rsid w:val="00EA480C"/>
    <w:rsid w:val="00EC4AA1"/>
    <w:rsid w:val="00ED0383"/>
    <w:rsid w:val="00ED1081"/>
    <w:rsid w:val="00EE154A"/>
    <w:rsid w:val="00EF1F73"/>
    <w:rsid w:val="00EF6DB1"/>
    <w:rsid w:val="00F0185F"/>
    <w:rsid w:val="00F056D1"/>
    <w:rsid w:val="00F473B8"/>
    <w:rsid w:val="00FD4F20"/>
    <w:rsid w:val="00FE688A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39C8"/>
  <w15:docId w15:val="{5E32FE40-80E8-494C-BC18-44A9A617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689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0"/>
      <w:ind w:left="32"/>
      <w:jc w:val="center"/>
      <w:outlineLvl w:val="0"/>
    </w:pPr>
    <w:rPr>
      <w:rFonts w:ascii="Titr" w:eastAsia="Titr" w:hAnsi="Titr" w:cs="Titr"/>
      <w:b/>
      <w:color w:val="000000"/>
      <w:sz w:val="2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0"/>
      <w:ind w:left="29"/>
      <w:outlineLvl w:val="1"/>
    </w:pPr>
    <w:rPr>
      <w:rFonts w:ascii="Nazanin" w:eastAsia="Nazanin" w:hAnsi="Nazanin" w:cs="Nazanin"/>
      <w:b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Nazanin" w:eastAsia="Nazanin" w:hAnsi="Nazanin" w:cs="Nazanin"/>
      <w:b/>
      <w:color w:val="000000"/>
      <w:sz w:val="29"/>
    </w:rPr>
  </w:style>
  <w:style w:type="character" w:customStyle="1" w:styleId="Heading1Char">
    <w:name w:val="Heading 1 Char"/>
    <w:link w:val="Heading1"/>
    <w:rPr>
      <w:rFonts w:ascii="Titr" w:eastAsia="Titr" w:hAnsi="Titr" w:cs="Titr"/>
      <w:b/>
      <w:color w:val="000000"/>
      <w:sz w:val="29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40B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4A3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C57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naghsh</dc:creator>
  <cp:keywords/>
  <cp:lastModifiedBy>KHOSHKESHT</cp:lastModifiedBy>
  <cp:revision>3</cp:revision>
  <dcterms:created xsi:type="dcterms:W3CDTF">2024-01-15T10:26:00Z</dcterms:created>
  <dcterms:modified xsi:type="dcterms:W3CDTF">2024-01-15T10:27:00Z</dcterms:modified>
</cp:coreProperties>
</file>